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467"/>
        <w:gridCol w:w="992"/>
        <w:gridCol w:w="1621"/>
      </w:tblGrid>
      <w:tr w:rsidR="007E3C1E" w:rsidRPr="008C5083" w:rsidTr="008C5083">
        <w:tc>
          <w:tcPr>
            <w:tcW w:w="11058" w:type="dxa"/>
            <w:gridSpan w:val="4"/>
            <w:shd w:val="clear" w:color="auto" w:fill="D9E2F3"/>
          </w:tcPr>
          <w:p w:rsidR="007E3C1E" w:rsidRPr="008C7876" w:rsidRDefault="00E21817" w:rsidP="007E3C1E">
            <w:pPr>
              <w:spacing w:after="0" w:line="240" w:lineRule="auto"/>
              <w:jc w:val="center"/>
              <w:rPr>
                <w:rFonts w:ascii="Times New Roman" w:hAnsi="Times New Roman"/>
                <w:b/>
                <w:color w:val="2F5496"/>
                <w:sz w:val="30"/>
                <w:szCs w:val="30"/>
                <w:u w:val="single"/>
                <w:lang w:val="en-US"/>
              </w:rPr>
            </w:pPr>
            <w:r>
              <w:rPr>
                <w:rFonts w:ascii="Times New Roman" w:hAnsi="Times New Roman"/>
                <w:b/>
                <w:color w:val="2F5496"/>
                <w:sz w:val="30"/>
                <w:szCs w:val="30"/>
                <w:u w:val="single"/>
                <w:lang w:val="en-US"/>
              </w:rPr>
              <w:t>COURSE</w:t>
            </w:r>
            <w:r w:rsidRPr="008C7876">
              <w:rPr>
                <w:rFonts w:ascii="Times New Roman" w:hAnsi="Times New Roman"/>
                <w:b/>
                <w:color w:val="2F5496"/>
                <w:sz w:val="30"/>
                <w:szCs w:val="30"/>
                <w:u w:val="single"/>
                <w:lang w:val="en-US"/>
              </w:rPr>
              <w:t xml:space="preserve"> </w:t>
            </w:r>
            <w:r>
              <w:rPr>
                <w:rFonts w:ascii="Times New Roman" w:hAnsi="Times New Roman"/>
                <w:b/>
                <w:color w:val="2F5496"/>
                <w:sz w:val="30"/>
                <w:szCs w:val="30"/>
                <w:u w:val="single"/>
                <w:lang w:val="en-US"/>
              </w:rPr>
              <w:t>PLAN</w:t>
            </w:r>
          </w:p>
          <w:p w:rsidR="00523B90" w:rsidRPr="008C7876" w:rsidRDefault="00523B90" w:rsidP="00523B90">
            <w:pPr>
              <w:spacing w:after="0" w:line="240" w:lineRule="auto"/>
              <w:rPr>
                <w:rFonts w:ascii="Times New Roman" w:hAnsi="Times New Roman"/>
                <w:color w:val="2F5496"/>
                <w:sz w:val="28"/>
                <w:szCs w:val="28"/>
                <w:lang w:val="en-US"/>
              </w:rPr>
            </w:pPr>
          </w:p>
          <w:p w:rsidR="00523B90" w:rsidRPr="00E21817" w:rsidRDefault="00E21817"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rPr>
              <w:t>LESSON</w:t>
            </w:r>
            <w:r w:rsidRPr="00E21817">
              <w:rPr>
                <w:rFonts w:ascii="Times New Roman" w:hAnsi="Times New Roman"/>
                <w:color w:val="2F5496"/>
                <w:sz w:val="28"/>
                <w:szCs w:val="28"/>
                <w:lang w:val="en-US"/>
              </w:rPr>
              <w:t>/OBJECT</w:t>
            </w:r>
            <w:r w:rsidR="00863A9B">
              <w:rPr>
                <w:rFonts w:ascii="Times New Roman" w:hAnsi="Times New Roman"/>
                <w:color w:val="2F5496"/>
                <w:sz w:val="28"/>
                <w:szCs w:val="28"/>
                <w:lang w:val="en-US"/>
              </w:rPr>
              <w:t>IVE: PHYSIC</w:t>
            </w:r>
          </w:p>
          <w:p w:rsidR="00523B90" w:rsidRPr="00E21817" w:rsidRDefault="00CE0B8C"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lang w:val="en-US"/>
              </w:rPr>
              <w:t xml:space="preserve"> COURSE </w:t>
            </w:r>
            <w:r w:rsidR="00E21817" w:rsidRPr="00E21817">
              <w:rPr>
                <w:rFonts w:ascii="Times New Roman" w:hAnsi="Times New Roman"/>
                <w:color w:val="2F5496"/>
                <w:sz w:val="28"/>
                <w:szCs w:val="28"/>
                <w:lang w:val="en-US"/>
              </w:rPr>
              <w:t>Duration</w:t>
            </w:r>
            <w:r w:rsidR="00561446" w:rsidRPr="00E21817">
              <w:rPr>
                <w:rFonts w:ascii="Times New Roman" w:hAnsi="Times New Roman"/>
                <w:color w:val="2F5496"/>
                <w:sz w:val="28"/>
                <w:szCs w:val="28"/>
                <w:lang w:val="en-US"/>
              </w:rPr>
              <w:t>:</w:t>
            </w:r>
            <w:r w:rsidR="001F1B5E" w:rsidRPr="00E21817">
              <w:rPr>
                <w:rFonts w:ascii="Times New Roman" w:hAnsi="Times New Roman"/>
                <w:color w:val="2F5496"/>
                <w:sz w:val="28"/>
                <w:szCs w:val="28"/>
                <w:lang w:val="en-US"/>
              </w:rPr>
              <w:t xml:space="preserve"> </w:t>
            </w:r>
            <w:r w:rsidR="00863A9B">
              <w:rPr>
                <w:rFonts w:ascii="Times New Roman" w:hAnsi="Times New Roman"/>
                <w:color w:val="2F5496"/>
                <w:sz w:val="28"/>
                <w:szCs w:val="28"/>
                <w:lang w:val="en-US"/>
              </w:rPr>
              <w:t>1 teaching hour</w:t>
            </w:r>
          </w:p>
          <w:p w:rsidR="00442F8F" w:rsidRPr="00447CBC" w:rsidRDefault="00442F8F" w:rsidP="00DA4EDA">
            <w:pPr>
              <w:spacing w:after="0" w:line="240" w:lineRule="auto"/>
              <w:rPr>
                <w:rFonts w:ascii="Times New Roman" w:hAnsi="Times New Roman"/>
                <w:color w:val="2F5496"/>
                <w:sz w:val="28"/>
                <w:szCs w:val="28"/>
              </w:rPr>
            </w:pPr>
          </w:p>
        </w:tc>
      </w:tr>
      <w:tr w:rsidR="0030376B" w:rsidRPr="008C5083" w:rsidTr="00660DFE">
        <w:tc>
          <w:tcPr>
            <w:tcW w:w="2978" w:type="dxa"/>
            <w:vMerge w:val="restart"/>
            <w:shd w:val="clear" w:color="auto" w:fill="auto"/>
          </w:tcPr>
          <w:p w:rsidR="00CE0B8C" w:rsidRPr="001A3E9C" w:rsidRDefault="00CE0B8C" w:rsidP="00CE0B8C">
            <w:pPr>
              <w:spacing w:after="0" w:line="240" w:lineRule="auto"/>
              <w:rPr>
                <w:rFonts w:ascii="Times New Roman" w:hAnsi="Times New Roman"/>
                <w:b/>
                <w:color w:val="2F5496"/>
                <w:sz w:val="24"/>
                <w:szCs w:val="24"/>
                <w:lang w:val="en-US"/>
              </w:rPr>
            </w:pPr>
            <w:r w:rsidRPr="001A3E9C">
              <w:rPr>
                <w:rFonts w:ascii="Times New Roman" w:hAnsi="Times New Roman"/>
                <w:b/>
                <w:color w:val="2F5496"/>
                <w:sz w:val="24"/>
                <w:szCs w:val="24"/>
                <w:lang w:val="en-US"/>
              </w:rPr>
              <w:t>Subject/</w:t>
            </w:r>
          </w:p>
          <w:p w:rsidR="00E14997" w:rsidRPr="008C7876" w:rsidRDefault="00CE0B8C" w:rsidP="00CE0B8C">
            <w:pPr>
              <w:spacing w:after="0" w:line="240" w:lineRule="auto"/>
              <w:rPr>
                <w:rFonts w:ascii="Times New Roman" w:hAnsi="Times New Roman"/>
                <w:b/>
                <w:color w:val="2F5496"/>
                <w:sz w:val="32"/>
                <w:szCs w:val="32"/>
                <w:lang w:val="en-US"/>
              </w:rPr>
            </w:pPr>
            <w:r w:rsidRPr="001A3E9C">
              <w:rPr>
                <w:rFonts w:ascii="Times New Roman" w:hAnsi="Times New Roman"/>
                <w:b/>
                <w:color w:val="2F5496"/>
                <w:sz w:val="24"/>
                <w:szCs w:val="24"/>
                <w:lang w:val="en-US"/>
              </w:rPr>
              <w:t>Name of teaching part</w:t>
            </w:r>
          </w:p>
        </w:tc>
        <w:tc>
          <w:tcPr>
            <w:tcW w:w="5467" w:type="dxa"/>
            <w:vMerge w:val="restart"/>
            <w:shd w:val="clear" w:color="auto" w:fill="auto"/>
          </w:tcPr>
          <w:p w:rsidR="00E14997" w:rsidRPr="008C7876" w:rsidRDefault="00071FF4" w:rsidP="00863A9B">
            <w:pPr>
              <w:spacing w:after="0" w:line="240" w:lineRule="auto"/>
              <w:rPr>
                <w:rFonts w:ascii="Times New Roman" w:hAnsi="Times New Roman"/>
                <w:color w:val="2F5496"/>
                <w:sz w:val="32"/>
                <w:szCs w:val="32"/>
                <w:vertAlign w:val="superscript"/>
              </w:rPr>
            </w:pPr>
            <w:r>
              <w:rPr>
                <w:rFonts w:ascii="Times New Roman" w:hAnsi="Times New Roman"/>
                <w:color w:val="2F5496"/>
                <w:sz w:val="32"/>
                <w:szCs w:val="32"/>
                <w:lang w:val="en-US"/>
              </w:rPr>
              <w:t xml:space="preserve"> </w:t>
            </w:r>
            <w:r w:rsidR="00863A9B">
              <w:rPr>
                <w:rFonts w:ascii="Times New Roman" w:hAnsi="Times New Roman"/>
                <w:color w:val="2F5496"/>
                <w:sz w:val="32"/>
                <w:szCs w:val="32"/>
                <w:lang w:val="en-US"/>
              </w:rPr>
              <w:t>Mass- Weight</w:t>
            </w:r>
          </w:p>
        </w:tc>
        <w:tc>
          <w:tcPr>
            <w:tcW w:w="992" w:type="dxa"/>
            <w:shd w:val="clear" w:color="auto" w:fill="auto"/>
          </w:tcPr>
          <w:p w:rsidR="00E14997" w:rsidRDefault="00DA4EDA" w:rsidP="00907B30">
            <w:pPr>
              <w:spacing w:after="0" w:line="240" w:lineRule="auto"/>
              <w:rPr>
                <w:rFonts w:ascii="Times New Roman" w:hAnsi="Times New Roman"/>
                <w:i/>
                <w:color w:val="2F5496"/>
                <w:sz w:val="24"/>
                <w:szCs w:val="24"/>
                <w:lang w:val="el-GR"/>
              </w:rPr>
            </w:pPr>
            <w:r>
              <w:rPr>
                <w:rFonts w:ascii="Times New Roman" w:hAnsi="Times New Roman"/>
                <w:i/>
                <w:color w:val="2F5496"/>
                <w:sz w:val="24"/>
                <w:szCs w:val="24"/>
                <w:lang w:val="el-GR"/>
              </w:rPr>
              <w:t>ΤΑΞΗ:</w:t>
            </w:r>
          </w:p>
          <w:p w:rsidR="00DA4EDA" w:rsidRDefault="00DA4EDA" w:rsidP="00907B30">
            <w:pPr>
              <w:spacing w:after="0" w:line="240" w:lineRule="auto"/>
              <w:rPr>
                <w:rFonts w:ascii="Times New Roman" w:hAnsi="Times New Roman"/>
                <w:i/>
                <w:color w:val="2F5496"/>
                <w:sz w:val="24"/>
                <w:szCs w:val="24"/>
                <w:lang w:val="el-GR"/>
              </w:rPr>
            </w:pPr>
          </w:p>
          <w:p w:rsidR="00DA4EDA" w:rsidRPr="00DA4EDA" w:rsidRDefault="00DA4EDA" w:rsidP="00907B30">
            <w:pPr>
              <w:spacing w:after="0" w:line="240" w:lineRule="auto"/>
              <w:rPr>
                <w:rFonts w:ascii="Times New Roman" w:hAnsi="Times New Roman"/>
                <w:i/>
                <w:color w:val="2F5496"/>
                <w:sz w:val="24"/>
                <w:szCs w:val="24"/>
                <w:lang w:val="el-GR"/>
              </w:rPr>
            </w:pPr>
          </w:p>
        </w:tc>
        <w:tc>
          <w:tcPr>
            <w:tcW w:w="1621" w:type="dxa"/>
            <w:shd w:val="clear" w:color="auto" w:fill="auto"/>
          </w:tcPr>
          <w:p w:rsidR="00E14997" w:rsidRPr="00CE0B8C" w:rsidRDefault="00863A9B" w:rsidP="00907B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1</w:t>
            </w:r>
            <w:r>
              <w:rPr>
                <w:rFonts w:ascii="Times New Roman" w:hAnsi="Times New Roman"/>
                <w:color w:val="2F5496"/>
                <w:sz w:val="32"/>
                <w:szCs w:val="32"/>
                <w:vertAlign w:val="superscript"/>
                <w:lang w:val="en-US"/>
              </w:rPr>
              <w:t>st</w:t>
            </w:r>
            <w:r w:rsidR="00CE0B8C" w:rsidRPr="001A3E9C">
              <w:rPr>
                <w:rFonts w:ascii="Times New Roman" w:hAnsi="Times New Roman"/>
                <w:color w:val="2F5496"/>
                <w:sz w:val="32"/>
                <w:szCs w:val="32"/>
                <w:lang w:val="en-US"/>
              </w:rPr>
              <w:t xml:space="preserve"> Grade</w:t>
            </w:r>
            <w:r w:rsidR="00CE0B8C">
              <w:rPr>
                <w:rFonts w:ascii="Times New Roman" w:hAnsi="Times New Roman"/>
                <w:color w:val="2F5496"/>
                <w:sz w:val="32"/>
                <w:szCs w:val="32"/>
                <w:lang w:val="en-US"/>
              </w:rPr>
              <w:t xml:space="preserve"> </w:t>
            </w:r>
            <w:r w:rsidR="00CE0B8C" w:rsidRPr="001A3E9C">
              <w:rPr>
                <w:rFonts w:ascii="Times New Roman" w:hAnsi="Times New Roman"/>
                <w:color w:val="2F5496"/>
                <w:sz w:val="32"/>
                <w:szCs w:val="32"/>
                <w:lang w:val="en-US"/>
              </w:rPr>
              <w:t>of Middle school</w:t>
            </w:r>
          </w:p>
        </w:tc>
      </w:tr>
      <w:tr w:rsidR="00DA4EDA" w:rsidRPr="008C5083" w:rsidTr="00660DFE">
        <w:trPr>
          <w:gridAfter w:val="2"/>
          <w:wAfter w:w="2613" w:type="dxa"/>
          <w:trHeight w:val="368"/>
        </w:trPr>
        <w:tc>
          <w:tcPr>
            <w:tcW w:w="2978"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c>
          <w:tcPr>
            <w:tcW w:w="5467"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r>
      <w:tr w:rsidR="007E3C1E" w:rsidRPr="008C5083" w:rsidTr="008C5083">
        <w:tc>
          <w:tcPr>
            <w:tcW w:w="11058" w:type="dxa"/>
            <w:gridSpan w:val="4"/>
            <w:shd w:val="clear" w:color="auto" w:fill="D9E2F3"/>
          </w:tcPr>
          <w:p w:rsidR="00CE0B8C" w:rsidRPr="00627BBA" w:rsidRDefault="00CE0B8C" w:rsidP="00CE0B8C">
            <w:pPr>
              <w:spacing w:after="0" w:line="240" w:lineRule="auto"/>
              <w:jc w:val="center"/>
              <w:rPr>
                <w:rFonts w:ascii="Times New Roman" w:hAnsi="Times New Roman"/>
                <w:b/>
                <w:i/>
                <w:color w:val="2F5496"/>
                <w:sz w:val="28"/>
                <w:szCs w:val="28"/>
                <w:lang w:val="el-GR"/>
              </w:rPr>
            </w:pPr>
            <w:proofErr w:type="spellStart"/>
            <w:r>
              <w:rPr>
                <w:rFonts w:ascii="Times New Roman" w:hAnsi="Times New Roman"/>
                <w:b/>
                <w:i/>
                <w:color w:val="2F5496"/>
                <w:sz w:val="28"/>
                <w:szCs w:val="28"/>
                <w:lang w:val="el-GR"/>
              </w:rPr>
              <w:t>Course</w:t>
            </w:r>
            <w:proofErr w:type="spellEnd"/>
            <w:r>
              <w:rPr>
                <w:rFonts w:ascii="Times New Roman" w:hAnsi="Times New Roman"/>
                <w:b/>
                <w:i/>
                <w:color w:val="2F5496"/>
                <w:sz w:val="28"/>
                <w:szCs w:val="28"/>
                <w:lang w:val="el-GR"/>
              </w:rPr>
              <w:t xml:space="preserve"> </w:t>
            </w:r>
            <w:proofErr w:type="spellStart"/>
            <w:r>
              <w:rPr>
                <w:rFonts w:ascii="Times New Roman" w:hAnsi="Times New Roman"/>
                <w:b/>
                <w:i/>
                <w:color w:val="2F5496"/>
                <w:sz w:val="28"/>
                <w:szCs w:val="28"/>
                <w:lang w:val="el-GR"/>
              </w:rPr>
              <w:t>Objectives</w:t>
            </w:r>
            <w:proofErr w:type="spellEnd"/>
          </w:p>
          <w:p w:rsidR="00907B30" w:rsidRPr="008C5083" w:rsidRDefault="00907B30" w:rsidP="00CE0B8C">
            <w:pPr>
              <w:spacing w:after="0" w:line="240" w:lineRule="auto"/>
              <w:jc w:val="center"/>
              <w:rPr>
                <w:rFonts w:ascii="Times New Roman" w:hAnsi="Times New Roman"/>
                <w:color w:val="2F5496"/>
                <w:sz w:val="32"/>
                <w:szCs w:val="32"/>
                <w:lang w:val="en-GB"/>
              </w:rPr>
            </w:pPr>
          </w:p>
        </w:tc>
      </w:tr>
      <w:tr w:rsidR="00E14997" w:rsidRPr="00627BBA" w:rsidTr="00DA4EDA">
        <w:tc>
          <w:tcPr>
            <w:tcW w:w="2978" w:type="dxa"/>
            <w:shd w:val="clear" w:color="auto" w:fill="auto"/>
          </w:tcPr>
          <w:p w:rsidR="00CE0B8C" w:rsidRPr="00627BBA" w:rsidRDefault="00CE0B8C" w:rsidP="00CE0B8C">
            <w:pPr>
              <w:spacing w:after="0" w:line="240" w:lineRule="auto"/>
              <w:rPr>
                <w:rFonts w:ascii="Times New Roman" w:hAnsi="Times New Roman"/>
                <w:i/>
                <w:color w:val="2F5496"/>
                <w:sz w:val="24"/>
                <w:szCs w:val="24"/>
              </w:rPr>
            </w:pPr>
            <w:r w:rsidRPr="00627BBA">
              <w:rPr>
                <w:rFonts w:ascii="Times New Roman" w:hAnsi="Times New Roman"/>
                <w:i/>
                <w:color w:val="2F5496"/>
                <w:sz w:val="24"/>
                <w:szCs w:val="24"/>
              </w:rPr>
              <w:t>Α.</w:t>
            </w:r>
            <w:r>
              <w:rPr>
                <w:rFonts w:ascii="Times New Roman" w:hAnsi="Times New Roman"/>
                <w:i/>
                <w:color w:val="2F5496"/>
                <w:sz w:val="24"/>
                <w:szCs w:val="24"/>
              </w:rPr>
              <w:t xml:space="preserve"> According to the subject matter</w:t>
            </w:r>
          </w:p>
          <w:p w:rsidR="00E14997" w:rsidRPr="00627BBA" w:rsidRDefault="00E14997" w:rsidP="00CE0B8C">
            <w:pPr>
              <w:spacing w:after="0" w:line="240" w:lineRule="auto"/>
              <w:rPr>
                <w:rFonts w:ascii="Times New Roman" w:hAnsi="Times New Roman"/>
                <w:i/>
                <w:color w:val="2F5496"/>
                <w:sz w:val="24"/>
                <w:szCs w:val="24"/>
              </w:rPr>
            </w:pPr>
          </w:p>
        </w:tc>
        <w:tc>
          <w:tcPr>
            <w:tcW w:w="8080" w:type="dxa"/>
            <w:gridSpan w:val="3"/>
            <w:shd w:val="clear" w:color="auto" w:fill="auto"/>
          </w:tcPr>
          <w:p w:rsidR="004F2E35" w:rsidRDefault="00863A9B" w:rsidP="004F2E35">
            <w:pPr>
              <w:pStyle w:val="-HTML"/>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The aim of the course plan is the distinction on behalf of the student between the physical quantities like mass and weight and their units of measurements.</w:t>
            </w:r>
          </w:p>
          <w:p w:rsidR="004F2E35" w:rsidRPr="00DF220A" w:rsidRDefault="004F2E35" w:rsidP="004F2E35">
            <w:pPr>
              <w:pStyle w:val="-HTML"/>
              <w:shd w:val="clear" w:color="auto" w:fill="F8F9FA"/>
              <w:spacing w:line="540" w:lineRule="atLeast"/>
              <w:rPr>
                <w:rFonts w:ascii="Times New Roman" w:hAnsi="Times New Roman" w:cs="Times New Roman"/>
                <w:b/>
                <w:color w:val="222222"/>
                <w:sz w:val="24"/>
                <w:szCs w:val="24"/>
              </w:rPr>
            </w:pPr>
          </w:p>
          <w:p w:rsidR="00E14997" w:rsidRPr="008C7876" w:rsidRDefault="00E14997" w:rsidP="00907B30">
            <w:pPr>
              <w:spacing w:after="0" w:line="240" w:lineRule="auto"/>
              <w:rPr>
                <w:rFonts w:ascii="Times New Roman" w:hAnsi="Times New Roman"/>
                <w:color w:val="000000" w:themeColor="text1"/>
                <w:sz w:val="24"/>
                <w:szCs w:val="24"/>
                <w:lang w:val="en-US"/>
              </w:rPr>
            </w:pPr>
          </w:p>
        </w:tc>
      </w:tr>
      <w:tr w:rsidR="00E14997" w:rsidRPr="00627BBA" w:rsidTr="00DA4EDA">
        <w:tc>
          <w:tcPr>
            <w:tcW w:w="2978" w:type="dxa"/>
            <w:shd w:val="clear" w:color="auto" w:fill="auto"/>
          </w:tcPr>
          <w:p w:rsidR="00E14997" w:rsidRPr="004F2E35" w:rsidRDefault="004F2E35"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rPr>
              <w:t>Β. According to the use of new technologies</w:t>
            </w:r>
          </w:p>
        </w:tc>
        <w:tc>
          <w:tcPr>
            <w:tcW w:w="8080" w:type="dxa"/>
            <w:gridSpan w:val="3"/>
            <w:shd w:val="clear" w:color="auto" w:fill="auto"/>
          </w:tcPr>
          <w:p w:rsidR="00863A9B" w:rsidRDefault="00863A9B" w:rsidP="00863A9B">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The use of YouTube as educational tool</w:t>
            </w:r>
          </w:p>
          <w:p w:rsidR="00863A9B" w:rsidRDefault="00863A9B" w:rsidP="00863A9B">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Digital camera to record the experiments</w:t>
            </w:r>
          </w:p>
          <w:p w:rsidR="00863A9B" w:rsidRDefault="00863A9B" w:rsidP="00863A9B">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Video production</w:t>
            </w:r>
          </w:p>
          <w:p w:rsidR="00B66638" w:rsidRDefault="00B66638" w:rsidP="004F2E35">
            <w:pPr>
              <w:spacing w:after="0" w:line="240" w:lineRule="auto"/>
              <w:rPr>
                <w:rFonts w:ascii="Times New Roman" w:hAnsi="Times New Roman"/>
                <w:color w:val="000000" w:themeColor="text1"/>
                <w:sz w:val="24"/>
                <w:szCs w:val="24"/>
                <w:lang w:val="en-US"/>
              </w:rPr>
            </w:pPr>
          </w:p>
          <w:p w:rsidR="004F2E35" w:rsidRPr="004F2E35" w:rsidRDefault="00B66638" w:rsidP="004F2E35">
            <w:pPr>
              <w:spacing w:after="0" w:line="240" w:lineRule="auto"/>
              <w:rPr>
                <w:rFonts w:ascii="Times New Roman" w:hAnsi="Times New Roman"/>
                <w:color w:val="000000" w:themeColor="text1"/>
                <w:sz w:val="24"/>
                <w:szCs w:val="24"/>
                <w:lang w:val="en-US"/>
              </w:rPr>
            </w:pPr>
            <w:r>
              <w:rPr>
                <w:rFonts w:ascii="Times New Roman" w:eastAsiaTheme="minorHAnsi" w:hAnsi="Times New Roman" w:cstheme="minorBidi"/>
                <w:color w:val="000000" w:themeColor="text1"/>
                <w:sz w:val="24"/>
                <w:szCs w:val="24"/>
                <w:lang w:val="en-US" w:eastAsia="el-GR"/>
              </w:rPr>
              <w:t xml:space="preserve"> </w:t>
            </w:r>
          </w:p>
          <w:p w:rsidR="00E14997" w:rsidRPr="004F2E35" w:rsidRDefault="00E14997" w:rsidP="004F2E35">
            <w:pPr>
              <w:spacing w:after="0" w:line="240" w:lineRule="auto"/>
              <w:rPr>
                <w:rFonts w:ascii="Times New Roman" w:hAnsi="Times New Roman"/>
                <w:color w:val="000000" w:themeColor="text1"/>
                <w:sz w:val="24"/>
                <w:szCs w:val="24"/>
                <w:lang w:val="en-US"/>
              </w:rPr>
            </w:pPr>
          </w:p>
        </w:tc>
      </w:tr>
      <w:tr w:rsidR="00815E43" w:rsidRPr="00627BBA" w:rsidTr="00DA4EDA">
        <w:tc>
          <w:tcPr>
            <w:tcW w:w="2978" w:type="dxa"/>
            <w:shd w:val="clear" w:color="auto" w:fill="auto"/>
          </w:tcPr>
          <w:p w:rsidR="00815E43" w:rsidRPr="004F2E35" w:rsidRDefault="004F2E35" w:rsidP="00907B30">
            <w:pPr>
              <w:spacing w:after="0" w:line="240" w:lineRule="auto"/>
              <w:rPr>
                <w:rFonts w:ascii="Times New Roman" w:hAnsi="Times New Roman"/>
                <w:i/>
                <w:color w:val="2F5496"/>
                <w:sz w:val="24"/>
                <w:szCs w:val="24"/>
              </w:rPr>
            </w:pPr>
            <w:r>
              <w:rPr>
                <w:rFonts w:ascii="Times New Roman" w:hAnsi="Times New Roman"/>
                <w:i/>
                <w:color w:val="2F5496"/>
                <w:sz w:val="24"/>
                <w:szCs w:val="24"/>
                <w:lang w:val="el-GR"/>
              </w:rPr>
              <w:t xml:space="preserve">Γ.  The </w:t>
            </w:r>
            <w:proofErr w:type="spellStart"/>
            <w:r>
              <w:rPr>
                <w:rFonts w:ascii="Times New Roman" w:hAnsi="Times New Roman"/>
                <w:i/>
                <w:color w:val="2F5496"/>
                <w:sz w:val="24"/>
                <w:szCs w:val="24"/>
                <w:lang w:val="el-GR"/>
              </w:rPr>
              <w:t>learning</w:t>
            </w:r>
            <w:proofErr w:type="spellEnd"/>
            <w:r>
              <w:rPr>
                <w:rFonts w:ascii="Times New Roman" w:hAnsi="Times New Roman"/>
                <w:i/>
                <w:color w:val="2F5496"/>
                <w:sz w:val="24"/>
                <w:szCs w:val="24"/>
                <w:lang w:val="el-GR"/>
              </w:rPr>
              <w:t xml:space="preserve"> </w:t>
            </w:r>
            <w:proofErr w:type="spellStart"/>
            <w:r>
              <w:rPr>
                <w:rFonts w:ascii="Times New Roman" w:hAnsi="Times New Roman"/>
                <w:i/>
                <w:color w:val="2F5496"/>
                <w:sz w:val="24"/>
                <w:szCs w:val="24"/>
                <w:lang w:val="el-GR"/>
              </w:rPr>
              <w:t>process</w:t>
            </w:r>
            <w:proofErr w:type="spellEnd"/>
          </w:p>
        </w:tc>
        <w:tc>
          <w:tcPr>
            <w:tcW w:w="8080" w:type="dxa"/>
            <w:gridSpan w:val="3"/>
            <w:shd w:val="clear" w:color="auto" w:fill="auto"/>
          </w:tcPr>
          <w:p w:rsidR="006F5FF4" w:rsidRDefault="00863A9B" w:rsidP="00863A9B">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Students will be able to know that:</w:t>
            </w:r>
          </w:p>
          <w:p w:rsidR="00863A9B" w:rsidRDefault="00863A9B" w:rsidP="00863A9B">
            <w:pPr>
              <w:spacing w:after="0" w:line="240" w:lineRule="auto"/>
              <w:rPr>
                <w:rFonts w:ascii="Times New Roman" w:hAnsi="Times New Roman"/>
                <w:color w:val="000000" w:themeColor="text1"/>
                <w:sz w:val="24"/>
                <w:szCs w:val="24"/>
                <w:lang w:val="en-US"/>
              </w:rPr>
            </w:pPr>
          </w:p>
          <w:p w:rsidR="00863A9B" w:rsidRDefault="00863A9B" w:rsidP="00863A9B">
            <w:pPr>
              <w:pStyle w:val="a7"/>
              <w:numPr>
                <w:ilvl w:val="0"/>
                <w:numId w:val="22"/>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mass equals to the weight</w:t>
            </w:r>
          </w:p>
          <w:p w:rsidR="00863A9B" w:rsidRDefault="00863A9B" w:rsidP="00863A9B">
            <w:pPr>
              <w:pStyle w:val="a7"/>
              <w:numPr>
                <w:ilvl w:val="0"/>
                <w:numId w:val="22"/>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We measure the weight in kilos</w:t>
            </w:r>
          </w:p>
          <w:p w:rsidR="00863A9B" w:rsidRDefault="00863A9B" w:rsidP="00863A9B">
            <w:pPr>
              <w:pStyle w:val="a7"/>
              <w:numPr>
                <w:ilvl w:val="0"/>
                <w:numId w:val="22"/>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weight of things’ is related to their mass</w:t>
            </w:r>
          </w:p>
          <w:p w:rsidR="00863A9B" w:rsidRPr="00863A9B" w:rsidRDefault="00863A9B" w:rsidP="00863A9B">
            <w:pPr>
              <w:pStyle w:val="a7"/>
              <w:numPr>
                <w:ilvl w:val="0"/>
                <w:numId w:val="22"/>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weight doesn’t change</w:t>
            </w:r>
          </w:p>
          <w:p w:rsidR="00863A9B" w:rsidRPr="00DF220A" w:rsidRDefault="00863A9B" w:rsidP="00863A9B">
            <w:pPr>
              <w:spacing w:after="0" w:line="240" w:lineRule="auto"/>
              <w:rPr>
                <w:rFonts w:ascii="Times New Roman" w:hAnsi="Times New Roman"/>
                <w:color w:val="000000" w:themeColor="text1"/>
                <w:sz w:val="24"/>
                <w:szCs w:val="24"/>
              </w:rPr>
            </w:pPr>
          </w:p>
          <w:p w:rsidR="006F5FF4" w:rsidRPr="008B6C06" w:rsidRDefault="006F5FF4" w:rsidP="00DA4EDA">
            <w:pPr>
              <w:spacing w:after="0" w:line="240" w:lineRule="auto"/>
              <w:rPr>
                <w:rFonts w:ascii="Times New Roman" w:hAnsi="Times New Roman"/>
                <w:color w:val="000000" w:themeColor="text1"/>
                <w:sz w:val="24"/>
                <w:szCs w:val="24"/>
              </w:rPr>
            </w:pPr>
          </w:p>
          <w:p w:rsidR="006F5FF4" w:rsidRPr="008B6C06" w:rsidRDefault="006F5FF4" w:rsidP="00DA4EDA">
            <w:pPr>
              <w:spacing w:after="0" w:line="240" w:lineRule="auto"/>
              <w:rPr>
                <w:rFonts w:ascii="Times New Roman" w:hAnsi="Times New Roman"/>
                <w:color w:val="000000" w:themeColor="text1"/>
                <w:sz w:val="24"/>
                <w:szCs w:val="24"/>
              </w:rPr>
            </w:pPr>
          </w:p>
        </w:tc>
      </w:tr>
      <w:tr w:rsidR="007E3C1E" w:rsidRPr="008C5083" w:rsidTr="00982805">
        <w:trPr>
          <w:trHeight w:val="598"/>
        </w:trPr>
        <w:tc>
          <w:tcPr>
            <w:tcW w:w="11058" w:type="dxa"/>
            <w:gridSpan w:val="4"/>
            <w:shd w:val="clear" w:color="auto" w:fill="D9E2F3"/>
          </w:tcPr>
          <w:p w:rsidR="002749FC" w:rsidRPr="004F2E35" w:rsidRDefault="002749FC" w:rsidP="00907B30">
            <w:pPr>
              <w:spacing w:after="0" w:line="240" w:lineRule="auto"/>
              <w:jc w:val="center"/>
              <w:rPr>
                <w:rFonts w:ascii="Times New Roman" w:hAnsi="Times New Roman"/>
                <w:b/>
                <w:i/>
                <w:color w:val="2F5496"/>
                <w:sz w:val="28"/>
                <w:szCs w:val="28"/>
                <w:lang w:val="en-US"/>
              </w:rPr>
            </w:pPr>
          </w:p>
          <w:p w:rsidR="004F2E35" w:rsidRPr="00E72C11" w:rsidRDefault="004F2E35" w:rsidP="004F2E35">
            <w:pPr>
              <w:spacing w:after="0" w:line="240" w:lineRule="auto"/>
              <w:jc w:val="center"/>
              <w:rPr>
                <w:rFonts w:ascii="Times New Roman" w:hAnsi="Times New Roman"/>
                <w:b/>
                <w:bCs/>
                <w:i/>
                <w:color w:val="2F5496"/>
                <w:sz w:val="28"/>
                <w:szCs w:val="28"/>
                <w:lang w:val="en-US"/>
              </w:rPr>
            </w:pPr>
            <w:r w:rsidRPr="00E72C11">
              <w:rPr>
                <w:rFonts w:ascii="Times New Roman" w:hAnsi="Times New Roman"/>
                <w:b/>
                <w:bCs/>
                <w:i/>
                <w:color w:val="2F5496"/>
                <w:sz w:val="28"/>
                <w:szCs w:val="28"/>
                <w:lang w:val="en-US"/>
              </w:rPr>
              <w:t>Class Organization</w:t>
            </w:r>
          </w:p>
          <w:p w:rsidR="00E14997" w:rsidRPr="00E72C11" w:rsidRDefault="00E14997" w:rsidP="00F94BFA">
            <w:pPr>
              <w:spacing w:after="0" w:line="240" w:lineRule="auto"/>
              <w:jc w:val="center"/>
              <w:rPr>
                <w:rFonts w:ascii="Times New Roman" w:hAnsi="Times New Roman"/>
                <w:b/>
                <w:bCs/>
                <w:i/>
                <w:color w:val="2F5496"/>
                <w:sz w:val="28"/>
                <w:szCs w:val="28"/>
                <w:lang w:val="en-US"/>
              </w:rPr>
            </w:pPr>
          </w:p>
          <w:p w:rsidR="00907B30" w:rsidRPr="00E72C11" w:rsidRDefault="00907B30" w:rsidP="00907B30">
            <w:pPr>
              <w:spacing w:after="0" w:line="240" w:lineRule="auto"/>
              <w:jc w:val="center"/>
              <w:rPr>
                <w:rFonts w:ascii="Times New Roman" w:hAnsi="Times New Roman"/>
                <w:color w:val="2F5496"/>
                <w:sz w:val="32"/>
                <w:szCs w:val="32"/>
                <w:lang w:val="en-US"/>
              </w:rPr>
            </w:pPr>
          </w:p>
        </w:tc>
      </w:tr>
      <w:tr w:rsidR="00E14997" w:rsidRPr="008C5083" w:rsidTr="00907B30">
        <w:tc>
          <w:tcPr>
            <w:tcW w:w="11058" w:type="dxa"/>
            <w:gridSpan w:val="4"/>
            <w:shd w:val="clear" w:color="auto" w:fill="auto"/>
          </w:tcPr>
          <w:p w:rsidR="00E14997" w:rsidRPr="00863A9B" w:rsidRDefault="0079109C" w:rsidP="00CB55B1">
            <w:p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br/>
            </w:r>
            <w:r w:rsidR="004F2E35" w:rsidRPr="005079EA">
              <w:rPr>
                <w:rFonts w:ascii="Times New Roman" w:eastAsiaTheme="minorHAnsi" w:hAnsi="Times New Roman" w:cstheme="minorBidi"/>
                <w:color w:val="000000" w:themeColor="text1"/>
                <w:sz w:val="24"/>
                <w:szCs w:val="24"/>
                <w:lang w:val="en-US" w:eastAsia="el-GR"/>
              </w:rPr>
              <w:t xml:space="preserve"> </w:t>
            </w:r>
            <w:r w:rsidR="00863A9B">
              <w:rPr>
                <w:noProof/>
                <w:lang w:val="en-US" w:eastAsia="el-GR"/>
              </w:rPr>
              <w:t>The suggested teaching methodology is the approach in five phases</w:t>
            </w:r>
          </w:p>
          <w:p w:rsidR="0079109C" w:rsidRDefault="0079109C" w:rsidP="00CB55B1">
            <w:pPr>
              <w:spacing w:after="0" w:line="240" w:lineRule="auto"/>
              <w:rPr>
                <w:rFonts w:ascii="Times New Roman" w:eastAsiaTheme="minorHAnsi" w:hAnsi="Times New Roman" w:cstheme="minorBidi"/>
                <w:color w:val="000000" w:themeColor="text1"/>
                <w:sz w:val="24"/>
                <w:szCs w:val="24"/>
                <w:lang w:val="en-US" w:eastAsia="el-GR"/>
              </w:rPr>
            </w:pPr>
          </w:p>
          <w:p w:rsidR="0079109C" w:rsidRDefault="00863A9B" w:rsidP="00863A9B">
            <w:pPr>
              <w:pStyle w:val="a7"/>
              <w:numPr>
                <w:ilvl w:val="0"/>
                <w:numId w:val="23"/>
              </w:num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The phase if orientation.</w:t>
            </w:r>
          </w:p>
          <w:p w:rsidR="00863A9B" w:rsidRDefault="00863A9B" w:rsidP="00863A9B">
            <w:pPr>
              <w:pStyle w:val="a7"/>
              <w:numPr>
                <w:ilvl w:val="0"/>
                <w:numId w:val="23"/>
              </w:num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The phase of the students’ ideas</w:t>
            </w:r>
          </w:p>
          <w:p w:rsidR="00863A9B" w:rsidRDefault="00863A9B" w:rsidP="00863A9B">
            <w:pPr>
              <w:pStyle w:val="a7"/>
              <w:numPr>
                <w:ilvl w:val="0"/>
                <w:numId w:val="23"/>
              </w:num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The phase of reconstruction of the students’ ideas</w:t>
            </w:r>
          </w:p>
          <w:p w:rsidR="00863A9B" w:rsidRDefault="00863A9B" w:rsidP="00863A9B">
            <w:pPr>
              <w:pStyle w:val="a7"/>
              <w:numPr>
                <w:ilvl w:val="0"/>
                <w:numId w:val="23"/>
              </w:num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The phase of application</w:t>
            </w:r>
          </w:p>
          <w:p w:rsidR="00863A9B" w:rsidRPr="00863A9B" w:rsidRDefault="00863A9B" w:rsidP="00863A9B">
            <w:pPr>
              <w:pStyle w:val="a7"/>
              <w:numPr>
                <w:ilvl w:val="0"/>
                <w:numId w:val="23"/>
              </w:num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The phase of review</w:t>
            </w:r>
          </w:p>
          <w:p w:rsidR="0079109C" w:rsidRPr="004F2E35" w:rsidRDefault="0079109C" w:rsidP="00CB55B1">
            <w:pPr>
              <w:spacing w:after="0" w:line="240" w:lineRule="auto"/>
              <w:rPr>
                <w:rFonts w:ascii="Times New Roman" w:hAnsi="Times New Roman"/>
                <w:color w:val="2F5496"/>
                <w:sz w:val="32"/>
                <w:szCs w:val="32"/>
                <w:lang w:val="en-US"/>
              </w:rPr>
            </w:pPr>
          </w:p>
        </w:tc>
      </w:tr>
      <w:tr w:rsidR="007E3C1E" w:rsidRPr="00316200" w:rsidTr="008B6C06">
        <w:trPr>
          <w:trHeight w:val="642"/>
        </w:trPr>
        <w:tc>
          <w:tcPr>
            <w:tcW w:w="11058" w:type="dxa"/>
            <w:gridSpan w:val="4"/>
            <w:shd w:val="clear" w:color="auto" w:fill="D9E2F3"/>
          </w:tcPr>
          <w:p w:rsidR="004F2E35" w:rsidRPr="0079109C" w:rsidRDefault="004F2E35" w:rsidP="004F2E35">
            <w:pPr>
              <w:spacing w:after="0" w:line="240" w:lineRule="auto"/>
              <w:jc w:val="center"/>
              <w:rPr>
                <w:rFonts w:ascii="Times New Roman" w:hAnsi="Times New Roman"/>
                <w:b/>
                <w:bCs/>
                <w:i/>
                <w:color w:val="2F5496"/>
                <w:sz w:val="28"/>
                <w:szCs w:val="28"/>
                <w:lang w:val="en-US"/>
              </w:rPr>
            </w:pPr>
            <w:r w:rsidRPr="0079109C">
              <w:rPr>
                <w:rFonts w:ascii="Times New Roman" w:hAnsi="Times New Roman"/>
                <w:b/>
                <w:bCs/>
                <w:i/>
                <w:color w:val="2F5496"/>
                <w:sz w:val="28"/>
                <w:szCs w:val="28"/>
                <w:lang w:val="en-US"/>
              </w:rPr>
              <w:t>Tools and Software used</w:t>
            </w:r>
          </w:p>
          <w:p w:rsidR="00907B30" w:rsidRPr="0079109C" w:rsidRDefault="00907B30" w:rsidP="004F2E35">
            <w:pPr>
              <w:spacing w:after="0" w:line="240" w:lineRule="auto"/>
              <w:jc w:val="center"/>
              <w:rPr>
                <w:rFonts w:ascii="Times New Roman" w:hAnsi="Times New Roman"/>
                <w:color w:val="2F5496"/>
                <w:sz w:val="32"/>
                <w:szCs w:val="32"/>
                <w:lang w:val="en-US"/>
              </w:rPr>
            </w:pPr>
          </w:p>
        </w:tc>
      </w:tr>
      <w:tr w:rsidR="00E14997" w:rsidRPr="00316200" w:rsidTr="00907B30">
        <w:tc>
          <w:tcPr>
            <w:tcW w:w="11058" w:type="dxa"/>
            <w:gridSpan w:val="4"/>
            <w:shd w:val="clear" w:color="auto" w:fill="auto"/>
          </w:tcPr>
          <w:p w:rsidR="00EC275A" w:rsidRDefault="00EC275A" w:rsidP="00CB55B1">
            <w:pPr>
              <w:pStyle w:val="a7"/>
              <w:spacing w:after="0" w:line="240" w:lineRule="auto"/>
              <w:rPr>
                <w:rFonts w:ascii="Times New Roman" w:hAnsi="Times New Roman"/>
                <w:sz w:val="24"/>
                <w:szCs w:val="24"/>
                <w:lang w:val="en-US"/>
              </w:rPr>
            </w:pPr>
          </w:p>
          <w:p w:rsidR="00EC275A" w:rsidRDefault="00DA7ADD" w:rsidP="00CB55B1">
            <w:pPr>
              <w:pStyle w:val="a7"/>
              <w:spacing w:after="0" w:line="240" w:lineRule="auto"/>
              <w:rPr>
                <w:rFonts w:ascii="Times New Roman" w:hAnsi="Times New Roman"/>
                <w:sz w:val="24"/>
                <w:szCs w:val="24"/>
                <w:lang w:val="en-US"/>
              </w:rPr>
            </w:pPr>
            <w:r>
              <w:rPr>
                <w:rFonts w:ascii="Times New Roman" w:hAnsi="Times New Roman"/>
                <w:sz w:val="24"/>
                <w:szCs w:val="24"/>
                <w:lang w:val="en-US"/>
              </w:rPr>
              <w:t>Used</w:t>
            </w:r>
          </w:p>
          <w:p w:rsidR="00DA7ADD" w:rsidRDefault="00DA7ADD" w:rsidP="00CB55B1">
            <w:pPr>
              <w:pStyle w:val="a7"/>
              <w:spacing w:after="0" w:line="240" w:lineRule="auto"/>
              <w:rPr>
                <w:rFonts w:ascii="Times New Roman" w:hAnsi="Times New Roman"/>
                <w:sz w:val="24"/>
                <w:szCs w:val="24"/>
                <w:lang w:val="en-US"/>
              </w:rPr>
            </w:pPr>
            <w:r>
              <w:rPr>
                <w:rFonts w:ascii="Times New Roman" w:hAnsi="Times New Roman"/>
                <w:sz w:val="24"/>
                <w:szCs w:val="24"/>
                <w:lang w:val="en-US"/>
              </w:rPr>
              <w:t>Computers</w:t>
            </w:r>
          </w:p>
          <w:p w:rsidR="00DA7ADD" w:rsidRDefault="00DA7ADD" w:rsidP="00CB55B1">
            <w:pPr>
              <w:pStyle w:val="a7"/>
              <w:spacing w:after="0" w:line="240" w:lineRule="auto"/>
              <w:rPr>
                <w:rFonts w:ascii="Times New Roman" w:hAnsi="Times New Roman"/>
                <w:sz w:val="24"/>
                <w:szCs w:val="24"/>
                <w:lang w:val="en-US"/>
              </w:rPr>
            </w:pPr>
            <w:r>
              <w:rPr>
                <w:rFonts w:ascii="Times New Roman" w:hAnsi="Times New Roman"/>
                <w:sz w:val="24"/>
                <w:szCs w:val="24"/>
                <w:lang w:val="en-US"/>
              </w:rPr>
              <w:t>Digital camera</w:t>
            </w:r>
          </w:p>
          <w:p w:rsidR="00DA7ADD" w:rsidRDefault="00DA7ADD" w:rsidP="00CB55B1">
            <w:pPr>
              <w:pStyle w:val="a7"/>
              <w:spacing w:after="0" w:line="240" w:lineRule="auto"/>
              <w:rPr>
                <w:rFonts w:ascii="Times New Roman" w:hAnsi="Times New Roman"/>
                <w:sz w:val="24"/>
                <w:szCs w:val="24"/>
                <w:lang w:val="en-US"/>
              </w:rPr>
            </w:pPr>
            <w:r>
              <w:rPr>
                <w:rFonts w:ascii="Times New Roman" w:hAnsi="Times New Roman"/>
                <w:sz w:val="24"/>
                <w:szCs w:val="24"/>
                <w:lang w:val="en-US"/>
              </w:rPr>
              <w:t>Wooden pencil cases, pencils, bottles with water, watercolors, a, rope, dynamometer, plumps 0</w:t>
            </w:r>
            <w:proofErr w:type="gramStart"/>
            <w:r>
              <w:rPr>
                <w:rFonts w:ascii="Times New Roman" w:hAnsi="Times New Roman"/>
                <w:sz w:val="24"/>
                <w:szCs w:val="24"/>
                <w:lang w:val="en-US"/>
              </w:rPr>
              <w:t>,1</w:t>
            </w:r>
            <w:proofErr w:type="gramEnd"/>
            <w:r>
              <w:rPr>
                <w:rFonts w:ascii="Times New Roman" w:hAnsi="Times New Roman"/>
                <w:sz w:val="24"/>
                <w:szCs w:val="24"/>
                <w:lang w:val="en-US"/>
              </w:rPr>
              <w:t xml:space="preserve"> kg, 0,2kg, 0,5kg, 1kg. </w:t>
            </w:r>
          </w:p>
          <w:p w:rsidR="00EC275A" w:rsidRDefault="00EC275A" w:rsidP="00CB55B1">
            <w:pPr>
              <w:pStyle w:val="a7"/>
              <w:spacing w:after="0" w:line="240" w:lineRule="auto"/>
              <w:rPr>
                <w:rFonts w:ascii="Times New Roman" w:hAnsi="Times New Roman"/>
                <w:sz w:val="24"/>
                <w:szCs w:val="24"/>
                <w:lang w:val="en-US"/>
              </w:rPr>
            </w:pPr>
          </w:p>
          <w:p w:rsidR="00EC275A" w:rsidRDefault="00EC275A" w:rsidP="00CB55B1">
            <w:pPr>
              <w:pStyle w:val="a7"/>
              <w:spacing w:after="0" w:line="240" w:lineRule="auto"/>
              <w:rPr>
                <w:rFonts w:ascii="Times New Roman" w:hAnsi="Times New Roman"/>
                <w:sz w:val="24"/>
                <w:szCs w:val="24"/>
                <w:lang w:val="en-US"/>
              </w:rPr>
            </w:pPr>
          </w:p>
          <w:p w:rsidR="00EC275A" w:rsidRPr="00DA7ADD" w:rsidRDefault="00EC275A" w:rsidP="00DA7ADD">
            <w:pPr>
              <w:spacing w:after="0" w:line="240" w:lineRule="auto"/>
              <w:rPr>
                <w:rFonts w:ascii="Times New Roman" w:hAnsi="Times New Roman"/>
                <w:sz w:val="24"/>
                <w:szCs w:val="24"/>
                <w:lang w:val="en-US"/>
              </w:rPr>
            </w:pPr>
          </w:p>
          <w:p w:rsidR="00EC275A" w:rsidRDefault="00EC275A" w:rsidP="00CB55B1">
            <w:pPr>
              <w:pStyle w:val="a7"/>
              <w:spacing w:after="0" w:line="240" w:lineRule="auto"/>
              <w:rPr>
                <w:rFonts w:ascii="Times New Roman" w:hAnsi="Times New Roman"/>
                <w:sz w:val="24"/>
                <w:szCs w:val="24"/>
                <w:lang w:val="en-US"/>
              </w:rPr>
            </w:pPr>
          </w:p>
          <w:p w:rsidR="00EC275A" w:rsidRPr="00EC275A" w:rsidRDefault="00EC275A" w:rsidP="00CB55B1">
            <w:pPr>
              <w:pStyle w:val="a7"/>
              <w:spacing w:after="0" w:line="240" w:lineRule="auto"/>
              <w:rPr>
                <w:rFonts w:ascii="Times New Roman" w:hAnsi="Times New Roman"/>
                <w:color w:val="2F5496"/>
                <w:sz w:val="24"/>
                <w:szCs w:val="24"/>
                <w:lang w:val="en-US"/>
              </w:rPr>
            </w:pPr>
          </w:p>
        </w:tc>
      </w:tr>
      <w:tr w:rsidR="007E3C1E" w:rsidRPr="00F94BFA" w:rsidTr="00E5661C">
        <w:tc>
          <w:tcPr>
            <w:tcW w:w="11058" w:type="dxa"/>
            <w:gridSpan w:val="4"/>
            <w:shd w:val="clear" w:color="auto" w:fill="8496B0"/>
          </w:tcPr>
          <w:p w:rsidR="00E14997" w:rsidRPr="00CB55B1" w:rsidRDefault="00E14997" w:rsidP="00F94BFA">
            <w:pPr>
              <w:spacing w:after="0" w:line="240" w:lineRule="auto"/>
              <w:jc w:val="center"/>
              <w:rPr>
                <w:rFonts w:ascii="Times New Roman" w:hAnsi="Times New Roman"/>
                <w:b/>
                <w:bCs/>
                <w:color w:val="2F5496"/>
                <w:sz w:val="36"/>
                <w:szCs w:val="36"/>
                <w:lang w:val="en-US"/>
              </w:rPr>
            </w:pPr>
          </w:p>
          <w:p w:rsidR="00907B30" w:rsidRPr="0079109C" w:rsidRDefault="00BB4095" w:rsidP="00907B30">
            <w:pPr>
              <w:spacing w:after="0" w:line="240" w:lineRule="auto"/>
              <w:jc w:val="center"/>
              <w:rPr>
                <w:rFonts w:ascii="Times New Roman" w:hAnsi="Times New Roman"/>
                <w:b/>
                <w:color w:val="F2F2F2"/>
                <w:sz w:val="36"/>
                <w:szCs w:val="36"/>
                <w:lang w:val="en-US"/>
              </w:rPr>
            </w:pPr>
            <w:r w:rsidRPr="0079109C">
              <w:rPr>
                <w:rFonts w:ascii="Times New Roman" w:hAnsi="Times New Roman"/>
                <w:b/>
                <w:color w:val="F2F2F2"/>
                <w:sz w:val="36"/>
                <w:szCs w:val="36"/>
                <w:lang w:val="en-US"/>
              </w:rPr>
              <w:t>PHASES-STEPS</w:t>
            </w:r>
          </w:p>
        </w:tc>
      </w:tr>
      <w:tr w:rsidR="006069B9" w:rsidRPr="00F94BFA" w:rsidTr="008C5083">
        <w:tc>
          <w:tcPr>
            <w:tcW w:w="11058" w:type="dxa"/>
            <w:gridSpan w:val="4"/>
            <w:shd w:val="clear" w:color="auto" w:fill="D9E2F3"/>
          </w:tcPr>
          <w:p w:rsidR="00BB4095" w:rsidRPr="005079EA" w:rsidRDefault="00BB4095" w:rsidP="00BB4095">
            <w:pPr>
              <w:numPr>
                <w:ilvl w:val="0"/>
                <w:numId w:val="1"/>
              </w:numPr>
              <w:spacing w:after="0" w:line="240" w:lineRule="auto"/>
              <w:ind w:left="1352"/>
              <w:jc w:val="center"/>
              <w:rPr>
                <w:rFonts w:ascii="Times New Roman" w:hAnsi="Times New Roman"/>
                <w:color w:val="2F5496"/>
                <w:sz w:val="32"/>
                <w:szCs w:val="32"/>
                <w:lang w:val="en-US"/>
              </w:rPr>
            </w:pPr>
            <w:r w:rsidRPr="005079EA">
              <w:rPr>
                <w:rFonts w:ascii="Times New Roman" w:hAnsi="Times New Roman"/>
                <w:color w:val="2F5496"/>
                <w:sz w:val="32"/>
                <w:szCs w:val="32"/>
                <w:lang w:val="en-US"/>
              </w:rPr>
              <w:t>INTRODUCTION- (preparation/ brief introduction/</w:t>
            </w:r>
            <w:r>
              <w:rPr>
                <w:rFonts w:ascii="Times New Roman" w:hAnsi="Times New Roman"/>
                <w:color w:val="2F5496"/>
                <w:sz w:val="32"/>
                <w:szCs w:val="32"/>
                <w:lang w:val="en-US"/>
              </w:rPr>
              <w:t>to stimulate the students interest</w:t>
            </w:r>
            <w:r w:rsidRPr="005079EA">
              <w:rPr>
                <w:rFonts w:ascii="Times New Roman" w:hAnsi="Times New Roman"/>
                <w:color w:val="2F5496"/>
                <w:sz w:val="32"/>
                <w:szCs w:val="32"/>
                <w:lang w:val="en-US"/>
              </w:rPr>
              <w:t>)</w:t>
            </w:r>
          </w:p>
          <w:p w:rsidR="00247EF9" w:rsidRPr="008C7876" w:rsidRDefault="00247EF9" w:rsidP="00BB4095">
            <w:pPr>
              <w:spacing w:after="0" w:line="240" w:lineRule="auto"/>
              <w:ind w:left="720"/>
              <w:rPr>
                <w:rFonts w:ascii="Times New Roman" w:hAnsi="Times New Roman"/>
                <w:color w:val="2F5496"/>
                <w:sz w:val="32"/>
                <w:szCs w:val="32"/>
                <w:lang w:val="en-US"/>
              </w:rPr>
            </w:pPr>
          </w:p>
          <w:p w:rsidR="006069B9" w:rsidRPr="008C7876" w:rsidRDefault="006069B9" w:rsidP="00F94BFA">
            <w:pPr>
              <w:spacing w:after="0" w:line="240" w:lineRule="auto"/>
              <w:jc w:val="center"/>
              <w:rPr>
                <w:rFonts w:ascii="Times New Roman" w:hAnsi="Times New Roman"/>
                <w:b/>
                <w:bCs/>
                <w:i/>
                <w:color w:val="2F5496"/>
                <w:sz w:val="28"/>
                <w:szCs w:val="28"/>
                <w:lang w:val="en-US"/>
              </w:rPr>
            </w:pPr>
          </w:p>
        </w:tc>
      </w:tr>
      <w:tr w:rsidR="00E14997" w:rsidRPr="00F94BFA" w:rsidTr="003E08A4">
        <w:trPr>
          <w:trHeight w:val="1108"/>
        </w:trPr>
        <w:tc>
          <w:tcPr>
            <w:tcW w:w="11058" w:type="dxa"/>
            <w:gridSpan w:val="4"/>
            <w:shd w:val="clear" w:color="auto" w:fill="auto"/>
          </w:tcPr>
          <w:p w:rsidR="00EC275A" w:rsidRPr="00D05FE8" w:rsidRDefault="00EC275A" w:rsidP="00EC275A">
            <w:pPr>
              <w:spacing w:after="0" w:line="240" w:lineRule="auto"/>
              <w:rPr>
                <w:rFonts w:ascii="Times New Roman" w:hAnsi="Times New Roman"/>
                <w:color w:val="2F5496"/>
                <w:sz w:val="28"/>
                <w:szCs w:val="28"/>
                <w:lang w:val="en-US"/>
              </w:rPr>
            </w:pPr>
          </w:p>
          <w:p w:rsidR="00C24AC4" w:rsidRPr="00EC275A" w:rsidRDefault="00DA7ADD" w:rsidP="00C24AC4">
            <w:pPr>
              <w:spacing w:after="0" w:line="240" w:lineRule="auto"/>
              <w:rPr>
                <w:rStyle w:val="-"/>
                <w:rFonts w:ascii="Times New Roman" w:hAnsi="Times New Roman"/>
                <w:color w:val="auto"/>
                <w:sz w:val="24"/>
                <w:szCs w:val="24"/>
                <w:u w:val="none"/>
              </w:rPr>
            </w:pPr>
            <w:r>
              <w:t>The teacher asks from the students to explain everyday phenomena according to their own experience. In this way thereis a variety of ideas. The students are encouraged to compare their ideas to the experiments in order to change their ideas.</w:t>
            </w:r>
          </w:p>
          <w:p w:rsidR="0079109C" w:rsidRPr="0079109C" w:rsidRDefault="0079109C" w:rsidP="00EC275A">
            <w:pPr>
              <w:spacing w:after="0" w:line="240" w:lineRule="auto"/>
              <w:rPr>
                <w:rFonts w:ascii="Times New Roman" w:hAnsi="Times New Roman"/>
                <w:color w:val="2F5496"/>
                <w:sz w:val="24"/>
                <w:szCs w:val="24"/>
              </w:rPr>
            </w:pPr>
          </w:p>
        </w:tc>
      </w:tr>
      <w:tr w:rsidR="007E3C1E" w:rsidRPr="00597963" w:rsidTr="00423273">
        <w:trPr>
          <w:trHeight w:val="566"/>
        </w:trPr>
        <w:tc>
          <w:tcPr>
            <w:tcW w:w="11058" w:type="dxa"/>
            <w:gridSpan w:val="4"/>
            <w:shd w:val="clear" w:color="auto" w:fill="D9E2F3"/>
          </w:tcPr>
          <w:p w:rsidR="00E14997" w:rsidRPr="00BB4095" w:rsidRDefault="008D1318" w:rsidP="00907B30">
            <w:pPr>
              <w:spacing w:after="0" w:line="240" w:lineRule="auto"/>
              <w:jc w:val="center"/>
              <w:rPr>
                <w:rFonts w:ascii="Times New Roman" w:hAnsi="Times New Roman"/>
                <w:b/>
                <w:i/>
                <w:color w:val="2F5496"/>
                <w:sz w:val="28"/>
                <w:szCs w:val="28"/>
              </w:rPr>
            </w:pPr>
            <w:r w:rsidRPr="00BB4095">
              <w:rPr>
                <w:rFonts w:ascii="Times New Roman" w:hAnsi="Times New Roman"/>
                <w:b/>
                <w:i/>
                <w:color w:val="2F5496"/>
                <w:sz w:val="28"/>
                <w:szCs w:val="28"/>
              </w:rPr>
              <w:t xml:space="preserve"> </w:t>
            </w:r>
          </w:p>
          <w:p w:rsidR="00907B30" w:rsidRPr="00597963" w:rsidRDefault="00E1174F" w:rsidP="008A22EA">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t>DETAILED PRESENTATION</w:t>
            </w:r>
            <w:r w:rsidRPr="00597963">
              <w:rPr>
                <w:rFonts w:ascii="Times New Roman" w:hAnsi="Times New Roman"/>
                <w:color w:val="2F5496"/>
                <w:sz w:val="32"/>
                <w:szCs w:val="32"/>
                <w:lang w:val="el-GR"/>
              </w:rPr>
              <w:t xml:space="preserve">  </w:t>
            </w:r>
          </w:p>
        </w:tc>
      </w:tr>
      <w:tr w:rsidR="007E3C1E" w:rsidRPr="00597963" w:rsidTr="008A22EA">
        <w:trPr>
          <w:trHeight w:val="1896"/>
        </w:trPr>
        <w:tc>
          <w:tcPr>
            <w:tcW w:w="11058" w:type="dxa"/>
            <w:gridSpan w:val="4"/>
            <w:shd w:val="clear" w:color="auto" w:fill="auto"/>
          </w:tcPr>
          <w:p w:rsidR="00CB55B1" w:rsidRPr="00D92C48" w:rsidRDefault="00A16B5E" w:rsidP="00E1174F">
            <w:pPr>
              <w:rPr>
                <w:rFonts w:ascii="Times New Roman" w:hAnsi="Times New Roman"/>
                <w:b/>
                <w:color w:val="222222"/>
                <w:sz w:val="28"/>
                <w:szCs w:val="28"/>
                <w:shd w:val="clear" w:color="auto" w:fill="F8F9FA"/>
              </w:rPr>
            </w:pPr>
            <w:r>
              <w:rPr>
                <w:rFonts w:ascii="Times New Roman" w:hAnsi="Times New Roman"/>
                <w:b/>
                <w:color w:val="222222"/>
                <w:sz w:val="28"/>
                <w:szCs w:val="28"/>
                <w:shd w:val="clear" w:color="auto" w:fill="F8F9FA"/>
              </w:rPr>
              <w:t xml:space="preserve">                                                          Activity 1</w:t>
            </w:r>
          </w:p>
          <w:p w:rsidR="00D92C48" w:rsidRDefault="00DA7ADD" w:rsidP="00E1174F">
            <w:pPr>
              <w:rPr>
                <w:rFonts w:ascii="Times New Roman" w:hAnsi="Times New Roman"/>
                <w:b/>
                <w:color w:val="222222"/>
                <w:sz w:val="24"/>
                <w:szCs w:val="24"/>
                <w:shd w:val="clear" w:color="auto" w:fill="F8F9FA"/>
              </w:rPr>
            </w:pPr>
            <w:r>
              <w:rPr>
                <w:rFonts w:ascii="Times New Roman" w:hAnsi="Times New Roman"/>
                <w:b/>
                <w:color w:val="222222"/>
                <w:sz w:val="24"/>
                <w:szCs w:val="24"/>
                <w:shd w:val="clear" w:color="auto" w:fill="F8F9FA"/>
              </w:rPr>
              <w:t>Materials: 2 same wooden cases, pencils</w:t>
            </w:r>
          </w:p>
          <w:p w:rsidR="00DA7ADD" w:rsidRPr="00DA7ADD" w:rsidRDefault="00DA7ADD" w:rsidP="00E1174F">
            <w:pPr>
              <w:rPr>
                <w:rFonts w:ascii="Times New Roman" w:hAnsi="Times New Roman"/>
                <w:color w:val="222222"/>
                <w:sz w:val="24"/>
                <w:szCs w:val="24"/>
                <w:shd w:val="clear" w:color="auto" w:fill="F8F9FA"/>
              </w:rPr>
            </w:pPr>
            <w:r w:rsidRPr="00DA7ADD">
              <w:rPr>
                <w:rFonts w:ascii="Times New Roman" w:hAnsi="Times New Roman"/>
                <w:color w:val="222222"/>
                <w:sz w:val="24"/>
                <w:szCs w:val="24"/>
                <w:shd w:val="clear" w:color="auto" w:fill="F8F9FA"/>
              </w:rPr>
              <w:t>We put the two cases ( one empty and one full) on the table</w:t>
            </w:r>
          </w:p>
          <w:p w:rsidR="00DA7ADD" w:rsidRPr="00DA7ADD" w:rsidRDefault="00DA7ADD" w:rsidP="00E1174F">
            <w:pPr>
              <w:rPr>
                <w:rFonts w:ascii="Times New Roman" w:hAnsi="Times New Roman"/>
                <w:color w:val="222222"/>
                <w:sz w:val="24"/>
                <w:szCs w:val="24"/>
                <w:shd w:val="clear" w:color="auto" w:fill="F8F9FA"/>
              </w:rPr>
            </w:pPr>
            <w:r w:rsidRPr="00DA7ADD">
              <w:rPr>
                <w:rFonts w:ascii="Times New Roman" w:hAnsi="Times New Roman"/>
                <w:color w:val="222222"/>
                <w:sz w:val="24"/>
                <w:szCs w:val="24"/>
                <w:shd w:val="clear" w:color="auto" w:fill="F8F9FA"/>
              </w:rPr>
              <w:t>We make hypothesis about their weight.</w:t>
            </w:r>
          </w:p>
          <w:p w:rsidR="00DA7ADD" w:rsidRPr="00DA7ADD" w:rsidRDefault="00DA7ADD" w:rsidP="00E1174F">
            <w:pPr>
              <w:rPr>
                <w:rFonts w:ascii="Times New Roman" w:hAnsi="Times New Roman"/>
                <w:color w:val="222222"/>
                <w:sz w:val="24"/>
                <w:szCs w:val="24"/>
                <w:shd w:val="clear" w:color="auto" w:fill="F8F9FA"/>
              </w:rPr>
            </w:pPr>
            <w:r w:rsidRPr="00DA7ADD">
              <w:rPr>
                <w:rFonts w:ascii="Times New Roman" w:hAnsi="Times New Roman"/>
                <w:color w:val="222222"/>
                <w:sz w:val="24"/>
                <w:szCs w:val="24"/>
                <w:shd w:val="clear" w:color="auto" w:fill="F8F9FA"/>
              </w:rPr>
              <w:t>Is there a way to find which one is the heaviest without picking it up?</w:t>
            </w:r>
          </w:p>
          <w:p w:rsidR="00DA7ADD" w:rsidRPr="00DA7ADD" w:rsidRDefault="00DA7ADD" w:rsidP="00E1174F">
            <w:pPr>
              <w:rPr>
                <w:rFonts w:ascii="Times New Roman" w:hAnsi="Times New Roman"/>
                <w:sz w:val="24"/>
                <w:szCs w:val="24"/>
              </w:rPr>
            </w:pPr>
            <w:r w:rsidRPr="00DA7ADD">
              <w:rPr>
                <w:rFonts w:ascii="Times New Roman" w:hAnsi="Times New Roman"/>
                <w:color w:val="222222"/>
                <w:sz w:val="24"/>
                <w:szCs w:val="24"/>
                <w:shd w:val="clear" w:color="auto" w:fill="F8F9FA"/>
              </w:rPr>
              <w:t>We ask students to guess the weight of the pencil case approximately.</w:t>
            </w:r>
          </w:p>
          <w:p w:rsidR="00E402FC" w:rsidRDefault="00E402FC" w:rsidP="00E402FC">
            <w:pPr>
              <w:spacing w:after="0" w:line="240" w:lineRule="auto"/>
              <w:rPr>
                <w:rFonts w:ascii="Times New Roman" w:hAnsi="Times New Roman"/>
                <w:b/>
                <w:color w:val="000000" w:themeColor="text1"/>
                <w:sz w:val="28"/>
                <w:szCs w:val="28"/>
                <w:lang w:val="en-US"/>
              </w:rPr>
            </w:pPr>
            <w:r>
              <w:rPr>
                <w:rFonts w:ascii="Times New Roman" w:hAnsi="Times New Roman"/>
                <w:b/>
                <w:color w:val="000000" w:themeColor="text1"/>
                <w:sz w:val="32"/>
                <w:szCs w:val="32"/>
                <w:lang w:val="en-US"/>
              </w:rPr>
              <w:t xml:space="preserve">                                                     </w:t>
            </w:r>
            <w:r w:rsidRPr="00E402FC">
              <w:rPr>
                <w:rFonts w:ascii="Times New Roman" w:hAnsi="Times New Roman"/>
                <w:b/>
                <w:color w:val="000000" w:themeColor="text1"/>
                <w:sz w:val="28"/>
                <w:szCs w:val="28"/>
                <w:lang w:val="en-US"/>
              </w:rPr>
              <w:t>Activity 2</w:t>
            </w:r>
          </w:p>
          <w:p w:rsidR="00E1174F" w:rsidRDefault="00E402FC" w:rsidP="00E402FC">
            <w:pPr>
              <w:spacing w:after="0" w:line="240" w:lineRule="auto"/>
              <w:rPr>
                <w:color w:val="0000FF"/>
                <w:u w:val="single"/>
              </w:rPr>
            </w:pPr>
            <w:r w:rsidRPr="00E402FC">
              <w:rPr>
                <w:rFonts w:ascii="Times New Roman" w:hAnsi="Times New Roman"/>
                <w:color w:val="000000" w:themeColor="text1"/>
                <w:sz w:val="24"/>
                <w:szCs w:val="24"/>
                <w:lang w:val="en-US"/>
              </w:rPr>
              <w:t>We show a video of astronauts walking on the moon</w:t>
            </w:r>
            <w:r>
              <w:rPr>
                <w:rFonts w:ascii="Times New Roman" w:hAnsi="Times New Roman"/>
                <w:color w:val="000000" w:themeColor="text1"/>
                <w:sz w:val="24"/>
                <w:szCs w:val="24"/>
                <w:lang w:val="en-US"/>
              </w:rPr>
              <w:t xml:space="preserve"> </w:t>
            </w:r>
            <w:hyperlink r:id="rId8" w:history="1">
              <w:r w:rsidRPr="007C0852">
                <w:rPr>
                  <w:color w:val="0000FF"/>
                  <w:u w:val="single"/>
                </w:rPr>
                <w:t>https://www.youtube.com/watch?v=Kp2LHRJCWsM</w:t>
              </w:r>
            </w:hyperlink>
          </w:p>
          <w:p w:rsidR="00E402FC" w:rsidRDefault="00E402FC" w:rsidP="00E402FC">
            <w:pPr>
              <w:spacing w:after="0" w:line="240" w:lineRule="auto"/>
              <w:rPr>
                <w:color w:val="0000FF"/>
                <w:u w:val="single"/>
              </w:rPr>
            </w:pPr>
          </w:p>
          <w:p w:rsidR="00E402FC" w:rsidRDefault="00E402FC" w:rsidP="00E402FC">
            <w:pPr>
              <w:spacing w:after="0" w:line="240" w:lineRule="auto"/>
            </w:pPr>
            <w:r w:rsidRPr="00E402FC">
              <w:rPr>
                <w:rFonts w:ascii="Times New Roman" w:hAnsi="Times New Roman"/>
              </w:rPr>
              <w:t>We make the following questions</w:t>
            </w:r>
            <w:r w:rsidRPr="00E402FC">
              <w:t>:</w:t>
            </w:r>
          </w:p>
          <w:p w:rsidR="00E402FC" w:rsidRDefault="00E402FC" w:rsidP="00E402FC">
            <w:pPr>
              <w:spacing w:after="0" w:line="240" w:lineRule="auto"/>
            </w:pPr>
            <w:r>
              <w:t>Do the astronauts have weight while  on the moon?</w:t>
            </w:r>
          </w:p>
          <w:p w:rsidR="00E402FC" w:rsidRDefault="00E402FC" w:rsidP="00E402FC">
            <w:pPr>
              <w:spacing w:after="0" w:line="240" w:lineRule="auto"/>
            </w:pPr>
            <w:r>
              <w:t>Why do they walk in a strange way?</w:t>
            </w:r>
          </w:p>
          <w:p w:rsidR="00E402FC" w:rsidRDefault="00E402FC" w:rsidP="00E402FC">
            <w:pPr>
              <w:spacing w:after="0" w:line="240" w:lineRule="auto"/>
            </w:pPr>
            <w:r>
              <w:t>Do astronauts have less mass or weight and why?</w:t>
            </w:r>
          </w:p>
          <w:p w:rsidR="00775B32" w:rsidRDefault="00775B32" w:rsidP="00E402FC">
            <w:pPr>
              <w:spacing w:after="0" w:line="240" w:lineRule="auto"/>
            </w:pPr>
          </w:p>
          <w:p w:rsidR="00775B32" w:rsidRPr="00E402FC" w:rsidRDefault="00775B32" w:rsidP="00E402FC">
            <w:pPr>
              <w:spacing w:after="0" w:line="240" w:lineRule="auto"/>
            </w:pPr>
            <w:bookmarkStart w:id="0" w:name="_GoBack"/>
            <w:bookmarkEnd w:id="0"/>
          </w:p>
          <w:p w:rsidR="00E402FC" w:rsidRDefault="00E402FC" w:rsidP="00E402FC">
            <w:pPr>
              <w:spacing w:after="0" w:line="240" w:lineRule="auto"/>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                                                           Activity 3</w:t>
            </w:r>
          </w:p>
          <w:p w:rsidR="00E402FC" w:rsidRDefault="00E402FC" w:rsidP="00E402FC">
            <w:pPr>
              <w:spacing w:after="0" w:line="240" w:lineRule="auto"/>
              <w:rPr>
                <w:rFonts w:ascii="Times New Roman" w:hAnsi="Times New Roman"/>
                <w:sz w:val="24"/>
                <w:szCs w:val="24"/>
                <w:lang w:val="en-US"/>
              </w:rPr>
            </w:pPr>
            <w:r>
              <w:rPr>
                <w:rFonts w:ascii="Times New Roman" w:hAnsi="Times New Roman"/>
                <w:b/>
                <w:color w:val="000000" w:themeColor="text1"/>
                <w:sz w:val="28"/>
                <w:szCs w:val="28"/>
                <w:lang w:val="en-US"/>
              </w:rPr>
              <w:t>Materials:</w:t>
            </w:r>
            <w:r w:rsidR="00FB0D2F" w:rsidRPr="00FB0D2F">
              <w:rPr>
                <w:rFonts w:ascii="Times New Roman" w:hAnsi="Times New Roman"/>
                <w:color w:val="000000" w:themeColor="text1"/>
                <w:sz w:val="24"/>
                <w:szCs w:val="24"/>
                <w:lang w:val="en-US"/>
              </w:rPr>
              <w:t>2 plastic bottles with water, watercolors</w:t>
            </w:r>
            <w:r w:rsidR="00FB0D2F">
              <w:rPr>
                <w:rFonts w:ascii="Times New Roman" w:hAnsi="Times New Roman"/>
                <w:b/>
                <w:color w:val="000000" w:themeColor="text1"/>
                <w:sz w:val="28"/>
                <w:szCs w:val="28"/>
                <w:lang w:val="en-US"/>
              </w:rPr>
              <w:t xml:space="preserve">, </w:t>
            </w:r>
            <w:r w:rsidR="00FB0D2F">
              <w:rPr>
                <w:rFonts w:ascii="Times New Roman" w:hAnsi="Times New Roman"/>
                <w:sz w:val="24"/>
                <w:szCs w:val="24"/>
                <w:lang w:val="en-US"/>
              </w:rPr>
              <w:t xml:space="preserve"> </w:t>
            </w:r>
            <w:r w:rsidR="00FB0D2F">
              <w:rPr>
                <w:rFonts w:ascii="Times New Roman" w:hAnsi="Times New Roman"/>
                <w:sz w:val="24"/>
                <w:szCs w:val="24"/>
                <w:lang w:val="en-US"/>
              </w:rPr>
              <w:t>stud with a vertical rod</w:t>
            </w:r>
            <w:r w:rsidR="00FB0D2F">
              <w:rPr>
                <w:rFonts w:ascii="Times New Roman" w:hAnsi="Times New Roman"/>
                <w:sz w:val="24"/>
                <w:szCs w:val="24"/>
                <w:lang w:val="en-US"/>
              </w:rPr>
              <w:t>, water, rope</w:t>
            </w:r>
          </w:p>
          <w:p w:rsidR="00FB0D2F" w:rsidRDefault="00FB0D2F" w:rsidP="00E402FC">
            <w:pPr>
              <w:spacing w:after="0" w:line="240" w:lineRule="auto"/>
              <w:rPr>
                <w:rFonts w:ascii="Times New Roman" w:hAnsi="Times New Roman"/>
                <w:sz w:val="24"/>
                <w:szCs w:val="24"/>
                <w:lang w:val="en-US"/>
              </w:rPr>
            </w:pPr>
          </w:p>
          <w:p w:rsidR="00FB0D2F" w:rsidRDefault="00FB0D2F" w:rsidP="00E402FC">
            <w:pPr>
              <w:spacing w:after="0" w:line="240" w:lineRule="auto"/>
              <w:rPr>
                <w:rFonts w:ascii="Times New Roman" w:hAnsi="Times New Roman"/>
                <w:sz w:val="24"/>
                <w:szCs w:val="24"/>
                <w:lang w:val="en-US"/>
              </w:rPr>
            </w:pPr>
            <w:r>
              <w:rPr>
                <w:rFonts w:ascii="Times New Roman" w:hAnsi="Times New Roman"/>
                <w:sz w:val="24"/>
                <w:szCs w:val="24"/>
                <w:lang w:val="en-US"/>
              </w:rPr>
              <w:t>We paint the bottles, in the same color. We pour a small quantity of water in the one bottle and we fill the other. We hang both bottles on the rod. We ask the students how we can tell which bottle is heavier without picking them. We urge them to push them. What do they see? What’s the reason of the different level of difficulty, the mass or the weight?</w:t>
            </w:r>
          </w:p>
          <w:p w:rsidR="00FB0D2F" w:rsidRDefault="00FB0D2F" w:rsidP="00E402FC">
            <w:pPr>
              <w:spacing w:after="0" w:line="240" w:lineRule="auto"/>
              <w:rPr>
                <w:rFonts w:ascii="Times New Roman" w:hAnsi="Times New Roman"/>
                <w:sz w:val="24"/>
                <w:szCs w:val="24"/>
                <w:lang w:val="en-US"/>
              </w:rPr>
            </w:pPr>
            <w:r>
              <w:rPr>
                <w:rFonts w:ascii="Times New Roman" w:hAnsi="Times New Roman"/>
                <w:sz w:val="24"/>
                <w:szCs w:val="24"/>
                <w:lang w:val="en-US"/>
              </w:rPr>
              <w:t>Does the weight have a certain direction? Which is this?</w:t>
            </w:r>
          </w:p>
          <w:p w:rsidR="00FB0D2F" w:rsidRDefault="00FB0D2F" w:rsidP="00E402FC">
            <w:pPr>
              <w:spacing w:after="0" w:line="240" w:lineRule="auto"/>
              <w:rPr>
                <w:rFonts w:ascii="Times New Roman" w:hAnsi="Times New Roman"/>
                <w:sz w:val="24"/>
                <w:szCs w:val="24"/>
                <w:lang w:val="en-US"/>
              </w:rPr>
            </w:pPr>
            <w:r>
              <w:rPr>
                <w:rFonts w:ascii="Times New Roman" w:hAnsi="Times New Roman"/>
                <w:sz w:val="24"/>
                <w:szCs w:val="24"/>
                <w:lang w:val="en-US"/>
              </w:rPr>
              <w:t>Does the mass have direction?</w:t>
            </w:r>
          </w:p>
          <w:p w:rsidR="00FB0D2F" w:rsidRPr="00E402FC" w:rsidRDefault="00FB0D2F" w:rsidP="00E402FC">
            <w:pPr>
              <w:spacing w:after="0" w:line="240" w:lineRule="auto"/>
              <w:rPr>
                <w:rFonts w:ascii="Times New Roman" w:hAnsi="Times New Roman"/>
                <w:color w:val="000000" w:themeColor="text1"/>
                <w:sz w:val="24"/>
                <w:szCs w:val="24"/>
                <w:lang w:val="en-US"/>
              </w:rPr>
            </w:pPr>
          </w:p>
          <w:p w:rsidR="00AA231C" w:rsidRDefault="00AA231C" w:rsidP="00AA231C">
            <w:pPr>
              <w:spacing w:after="0" w:line="240" w:lineRule="auto"/>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                                                          Activity 4</w:t>
            </w:r>
          </w:p>
          <w:p w:rsidR="00775B32" w:rsidRDefault="00775B32" w:rsidP="00AA231C">
            <w:pPr>
              <w:spacing w:after="0" w:line="240" w:lineRule="auto"/>
              <w:rPr>
                <w:rFonts w:ascii="Times New Roman" w:hAnsi="Times New Roman"/>
                <w:b/>
                <w:color w:val="000000" w:themeColor="text1"/>
                <w:sz w:val="28"/>
                <w:szCs w:val="28"/>
                <w:lang w:val="en-US"/>
              </w:rPr>
            </w:pPr>
          </w:p>
          <w:p w:rsidR="00AA231C" w:rsidRPr="00AA231C" w:rsidRDefault="00AA231C" w:rsidP="00AA231C">
            <w:pPr>
              <w:spacing w:after="0" w:line="240" w:lineRule="auto"/>
              <w:rPr>
                <w:rFonts w:ascii="Times New Roman" w:hAnsi="Times New Roman"/>
                <w:color w:val="000000" w:themeColor="text1"/>
                <w:sz w:val="24"/>
                <w:szCs w:val="24"/>
                <w:lang w:val="en-US"/>
              </w:rPr>
            </w:pPr>
            <w:r>
              <w:rPr>
                <w:rFonts w:ascii="Times New Roman" w:hAnsi="Times New Roman"/>
                <w:b/>
                <w:color w:val="000000" w:themeColor="text1"/>
                <w:sz w:val="28"/>
                <w:szCs w:val="28"/>
                <w:lang w:val="en-US"/>
              </w:rPr>
              <w:t xml:space="preserve">Materials: </w:t>
            </w:r>
            <w:r w:rsidRPr="00AA231C">
              <w:rPr>
                <w:rFonts w:ascii="Times New Roman" w:hAnsi="Times New Roman"/>
                <w:color w:val="000000" w:themeColor="text1"/>
                <w:sz w:val="24"/>
                <w:szCs w:val="24"/>
                <w:lang w:val="en-US"/>
              </w:rPr>
              <w:t>dynamometer, plumbs,0,1kg, 0,2kg, 0,5kg, 1kg</w:t>
            </w:r>
          </w:p>
          <w:p w:rsidR="00E923EE" w:rsidRDefault="00AA231C" w:rsidP="00D92C48">
            <w:pPr>
              <w:pStyle w:val="-HTML"/>
              <w:shd w:val="clear" w:color="auto" w:fill="F8F9FA"/>
              <w:spacing w:line="540" w:lineRule="atLeast"/>
              <w:rPr>
                <w:rFonts w:ascii="Times New Roman" w:hAnsi="Times New Roman"/>
                <w:color w:val="000000" w:themeColor="text1"/>
                <w:sz w:val="24"/>
                <w:szCs w:val="24"/>
              </w:rPr>
            </w:pPr>
            <w:r>
              <w:rPr>
                <w:rFonts w:ascii="Times New Roman" w:hAnsi="Times New Roman"/>
                <w:color w:val="000000" w:themeColor="text1"/>
                <w:sz w:val="24"/>
                <w:szCs w:val="24"/>
              </w:rPr>
              <w:t>We hang all the plumbs successively and write down their corresponding measuraments of the dynamometer.</w:t>
            </w:r>
          </w:p>
          <w:p w:rsidR="00AA231C" w:rsidRDefault="00AA231C" w:rsidP="00D92C48">
            <w:pPr>
              <w:pStyle w:val="-HTML"/>
              <w:shd w:val="clear" w:color="auto" w:fill="F8F9FA"/>
              <w:spacing w:line="540" w:lineRule="atLeast"/>
              <w:rPr>
                <w:rFonts w:ascii="Times New Roman" w:hAnsi="Times New Roman"/>
                <w:color w:val="000000" w:themeColor="text1"/>
                <w:sz w:val="24"/>
                <w:szCs w:val="24"/>
              </w:rPr>
            </w:pPr>
            <w:r>
              <w:rPr>
                <w:rFonts w:ascii="Times New Roman" w:hAnsi="Times New Roman"/>
                <w:color w:val="000000" w:themeColor="text1"/>
                <w:sz w:val="24"/>
                <w:szCs w:val="24"/>
              </w:rPr>
              <w:t>What’s the correlation between the weights of the plumbs of the dynamometre in Newton with the corresponding mass in kilos?</w:t>
            </w:r>
          </w:p>
          <w:p w:rsidR="00AA231C" w:rsidRDefault="00AA231C" w:rsidP="00D92C48">
            <w:pPr>
              <w:pStyle w:val="-HTML"/>
              <w:shd w:val="clear" w:color="auto" w:fill="F8F9FA"/>
              <w:spacing w:line="540" w:lineRule="atLeast"/>
              <w:rPr>
                <w:rFonts w:ascii="Times New Roman" w:hAnsi="Times New Roman"/>
                <w:color w:val="000000" w:themeColor="text1"/>
                <w:sz w:val="24"/>
                <w:szCs w:val="24"/>
              </w:rPr>
            </w:pPr>
            <w:r>
              <w:rPr>
                <w:rFonts w:ascii="Times New Roman" w:hAnsi="Times New Roman"/>
                <w:color w:val="000000" w:themeColor="text1"/>
                <w:sz w:val="24"/>
                <w:szCs w:val="24"/>
              </w:rPr>
              <w:t>If we divide the weight of the plumbs with their mass, what do we find out?</w:t>
            </w:r>
          </w:p>
          <w:p w:rsidR="00AA231C" w:rsidRDefault="00AA231C" w:rsidP="00D92C48">
            <w:pPr>
              <w:pStyle w:val="-HTML"/>
              <w:shd w:val="clear" w:color="auto" w:fill="F8F9FA"/>
              <w:spacing w:line="540" w:lineRule="atLeast"/>
              <w:rPr>
                <w:rFonts w:ascii="Times New Roman" w:hAnsi="Times New Roman"/>
                <w:color w:val="000000" w:themeColor="text1"/>
                <w:sz w:val="24"/>
                <w:szCs w:val="24"/>
              </w:rPr>
            </w:pPr>
            <w:r>
              <w:rPr>
                <w:rFonts w:ascii="Times New Roman" w:hAnsi="Times New Roman"/>
                <w:color w:val="000000" w:themeColor="text1"/>
                <w:sz w:val="24"/>
                <w:szCs w:val="24"/>
              </w:rPr>
              <w:t>Why do the results approach a certain number?</w:t>
            </w:r>
          </w:p>
          <w:p w:rsidR="00AA231C" w:rsidRDefault="00AA231C" w:rsidP="00D92C48">
            <w:pPr>
              <w:pStyle w:val="-HTML"/>
              <w:shd w:val="clear" w:color="auto" w:fill="F8F9FA"/>
              <w:spacing w:line="540" w:lineRule="atLeast"/>
              <w:rPr>
                <w:rFonts w:ascii="Times New Roman" w:hAnsi="Times New Roman"/>
                <w:color w:val="000000" w:themeColor="text1"/>
                <w:sz w:val="24"/>
                <w:szCs w:val="24"/>
              </w:rPr>
            </w:pPr>
          </w:p>
          <w:p w:rsidR="00AA231C" w:rsidRPr="00E1174F" w:rsidRDefault="00AA231C" w:rsidP="00D92C48">
            <w:pPr>
              <w:pStyle w:val="-HTML"/>
              <w:shd w:val="clear" w:color="auto" w:fill="F8F9FA"/>
              <w:spacing w:line="540" w:lineRule="atLeast"/>
              <w:rPr>
                <w:rFonts w:ascii="Times New Roman" w:hAnsi="Times New Roman"/>
                <w:color w:val="000000" w:themeColor="text1"/>
                <w:sz w:val="24"/>
                <w:szCs w:val="24"/>
              </w:rPr>
            </w:pPr>
          </w:p>
        </w:tc>
      </w:tr>
      <w:tr w:rsidR="00DC4A19" w:rsidRPr="00597963" w:rsidTr="00E5661C">
        <w:trPr>
          <w:trHeight w:val="674"/>
        </w:trPr>
        <w:tc>
          <w:tcPr>
            <w:tcW w:w="11058" w:type="dxa"/>
            <w:gridSpan w:val="4"/>
            <w:shd w:val="clear" w:color="auto" w:fill="D9E2F3"/>
          </w:tcPr>
          <w:p w:rsidR="00DC4A19" w:rsidRPr="00FB0D2F" w:rsidRDefault="00CB55B1" w:rsidP="00EA3EED">
            <w:pPr>
              <w:numPr>
                <w:ilvl w:val="0"/>
                <w:numId w:val="1"/>
              </w:numPr>
              <w:spacing w:after="0" w:line="240" w:lineRule="auto"/>
              <w:jc w:val="center"/>
              <w:rPr>
                <w:rFonts w:ascii="Times New Roman" w:hAnsi="Times New Roman"/>
                <w:color w:val="2F5496"/>
                <w:sz w:val="32"/>
                <w:szCs w:val="32"/>
                <w:lang w:val="en-US"/>
              </w:rPr>
            </w:pPr>
            <w:r w:rsidRPr="00FB0D2F">
              <w:rPr>
                <w:rFonts w:ascii="Times New Roman" w:hAnsi="Times New Roman"/>
                <w:color w:val="2F5496"/>
                <w:sz w:val="32"/>
                <w:szCs w:val="32"/>
                <w:lang w:val="en-US"/>
              </w:rPr>
              <w:lastRenderedPageBreak/>
              <w:t>GUIDANCE PRACTICE/TRAINING</w:t>
            </w:r>
          </w:p>
        </w:tc>
      </w:tr>
      <w:tr w:rsidR="00DC4A19" w:rsidRPr="00597963" w:rsidTr="00E5661C">
        <w:trPr>
          <w:trHeight w:val="1850"/>
        </w:trPr>
        <w:tc>
          <w:tcPr>
            <w:tcW w:w="11058" w:type="dxa"/>
            <w:gridSpan w:val="4"/>
            <w:shd w:val="clear" w:color="auto" w:fill="FFFFFF"/>
          </w:tcPr>
          <w:p w:rsidR="00775B32" w:rsidRDefault="007574FC" w:rsidP="00907B30">
            <w:pPr>
              <w:spacing w:after="0" w:line="240" w:lineRule="auto"/>
              <w:rPr>
                <w:rFonts w:ascii="Times New Roman" w:hAnsi="Times New Roman"/>
                <w:b/>
                <w:color w:val="000000" w:themeColor="text1"/>
                <w:sz w:val="32"/>
                <w:szCs w:val="32"/>
                <w:lang w:val="en-US"/>
              </w:rPr>
            </w:pPr>
            <w:r>
              <w:rPr>
                <w:rFonts w:ascii="Times New Roman" w:hAnsi="Times New Roman"/>
                <w:b/>
                <w:color w:val="000000" w:themeColor="text1"/>
                <w:sz w:val="32"/>
                <w:szCs w:val="32"/>
                <w:lang w:val="en-US"/>
              </w:rPr>
              <w:t xml:space="preserve">     </w:t>
            </w:r>
          </w:p>
          <w:p w:rsidR="003B0368" w:rsidRPr="003B0368" w:rsidRDefault="007574FC" w:rsidP="00907B30">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32"/>
                <w:szCs w:val="32"/>
                <w:lang w:val="en-US"/>
              </w:rPr>
              <w:t xml:space="preserve">  </w:t>
            </w:r>
            <w:r w:rsidR="003B0368">
              <w:rPr>
                <w:rFonts w:ascii="Times New Roman" w:hAnsi="Times New Roman"/>
                <w:b/>
                <w:color w:val="000000" w:themeColor="text1"/>
                <w:sz w:val="32"/>
                <w:szCs w:val="32"/>
                <w:lang w:val="en-US"/>
              </w:rPr>
              <w:t xml:space="preserve">                                      </w:t>
            </w:r>
            <w:r>
              <w:rPr>
                <w:rFonts w:ascii="Times New Roman" w:hAnsi="Times New Roman"/>
                <w:b/>
                <w:color w:val="000000" w:themeColor="text1"/>
                <w:sz w:val="32"/>
                <w:szCs w:val="32"/>
                <w:lang w:val="en-US"/>
              </w:rPr>
              <w:t xml:space="preserve"> </w:t>
            </w:r>
          </w:p>
          <w:p w:rsidR="003B0368" w:rsidRDefault="00AA231C" w:rsidP="00AA231C">
            <w:pPr>
              <w:pStyle w:val="a7"/>
              <w:numPr>
                <w:ilvl w:val="0"/>
                <w:numId w:val="22"/>
              </w:numPr>
              <w:spacing w:after="0" w:line="240" w:lineRule="auto"/>
              <w:rPr>
                <w:noProof/>
                <w:lang w:val="en-US" w:eastAsia="el-GR"/>
              </w:rPr>
            </w:pPr>
            <w:r>
              <w:rPr>
                <w:noProof/>
                <w:lang w:val="en-US" w:eastAsia="el-GR"/>
              </w:rPr>
              <w:t>Ask from the students in groups of four to write down the answers of all the above activities. This way they have the chance to revise and to cooperate together.</w:t>
            </w:r>
          </w:p>
          <w:p w:rsidR="00AA231C" w:rsidRDefault="00775B32" w:rsidP="00AA231C">
            <w:pPr>
              <w:pStyle w:val="a7"/>
              <w:numPr>
                <w:ilvl w:val="0"/>
                <w:numId w:val="22"/>
              </w:numPr>
              <w:spacing w:after="0" w:line="240" w:lineRule="auto"/>
              <w:rPr>
                <w:noProof/>
                <w:lang w:val="en-US" w:eastAsia="el-GR"/>
              </w:rPr>
            </w:pPr>
            <w:r>
              <w:rPr>
                <w:noProof/>
                <w:lang w:val="en-US" w:eastAsia="el-GR"/>
              </w:rPr>
              <w:t xml:space="preserve">They record them in a computer file. </w:t>
            </w:r>
          </w:p>
          <w:p w:rsidR="003B0368" w:rsidRPr="00775B32" w:rsidRDefault="00775B32" w:rsidP="00775B32">
            <w:pPr>
              <w:pStyle w:val="a7"/>
              <w:spacing w:after="0" w:line="240" w:lineRule="auto"/>
              <w:rPr>
                <w:noProof/>
                <w:lang w:val="en-US" w:eastAsia="el-GR"/>
              </w:rPr>
            </w:pPr>
            <w:r>
              <w:rPr>
                <w:noProof/>
                <w:lang w:val="en-US" w:eastAsia="el-GR"/>
              </w:rPr>
              <w:t>We appload the results on the school website so as the students can visit the site , watch the videos of their avtivities and see the right answers and have time for comprehension and feedback.</w:t>
            </w:r>
          </w:p>
          <w:p w:rsidR="003B0368" w:rsidRDefault="003B0368" w:rsidP="00E41ADE">
            <w:pPr>
              <w:spacing w:after="0" w:line="240" w:lineRule="auto"/>
              <w:jc w:val="center"/>
              <w:rPr>
                <w:rFonts w:ascii="Times New Roman" w:hAnsi="Times New Roman"/>
                <w:color w:val="2F5496"/>
                <w:sz w:val="32"/>
                <w:szCs w:val="32"/>
                <w:lang w:val="en-US"/>
              </w:rPr>
            </w:pPr>
          </w:p>
          <w:p w:rsidR="00E41ADE" w:rsidRDefault="00775B32" w:rsidP="00775B32">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775B32" w:rsidRDefault="00775B32" w:rsidP="00775B32">
            <w:pPr>
              <w:spacing w:after="0" w:line="240" w:lineRule="auto"/>
              <w:rPr>
                <w:rFonts w:ascii="Times New Roman" w:hAnsi="Times New Roman"/>
                <w:sz w:val="24"/>
                <w:szCs w:val="24"/>
                <w:lang w:val="en-US"/>
              </w:rPr>
            </w:pPr>
          </w:p>
          <w:p w:rsidR="00775B32" w:rsidRDefault="00775B32" w:rsidP="00775B32">
            <w:pPr>
              <w:spacing w:after="0" w:line="240" w:lineRule="auto"/>
              <w:rPr>
                <w:rFonts w:ascii="Times New Roman" w:hAnsi="Times New Roman"/>
                <w:sz w:val="24"/>
                <w:szCs w:val="24"/>
                <w:lang w:val="en-US"/>
              </w:rPr>
            </w:pPr>
          </w:p>
          <w:p w:rsidR="00775B32" w:rsidRDefault="00775B32" w:rsidP="00775B32">
            <w:pPr>
              <w:spacing w:after="0" w:line="240" w:lineRule="auto"/>
              <w:rPr>
                <w:rFonts w:ascii="Times New Roman" w:hAnsi="Times New Roman"/>
                <w:sz w:val="24"/>
                <w:szCs w:val="24"/>
                <w:lang w:val="en-US"/>
              </w:rPr>
            </w:pPr>
          </w:p>
          <w:p w:rsidR="00775B32" w:rsidRDefault="00775B32" w:rsidP="00775B32">
            <w:pPr>
              <w:spacing w:after="0" w:line="240" w:lineRule="auto"/>
              <w:rPr>
                <w:rFonts w:ascii="Times New Roman" w:hAnsi="Times New Roman"/>
                <w:sz w:val="24"/>
                <w:szCs w:val="24"/>
                <w:lang w:val="en-US"/>
              </w:rPr>
            </w:pPr>
          </w:p>
          <w:p w:rsidR="00775B32" w:rsidRDefault="00775B32" w:rsidP="00775B32">
            <w:pPr>
              <w:spacing w:after="0" w:line="240" w:lineRule="auto"/>
              <w:rPr>
                <w:rFonts w:ascii="Times New Roman" w:hAnsi="Times New Roman"/>
                <w:sz w:val="24"/>
                <w:szCs w:val="24"/>
                <w:lang w:val="en-US"/>
              </w:rPr>
            </w:pPr>
          </w:p>
          <w:p w:rsidR="00775B32" w:rsidRDefault="00775B32" w:rsidP="00775B32">
            <w:pPr>
              <w:spacing w:after="0" w:line="240" w:lineRule="auto"/>
              <w:rPr>
                <w:rFonts w:ascii="Times New Roman" w:hAnsi="Times New Roman"/>
                <w:sz w:val="24"/>
                <w:szCs w:val="24"/>
                <w:lang w:val="en-US"/>
              </w:rPr>
            </w:pPr>
          </w:p>
          <w:p w:rsidR="00775B32" w:rsidRDefault="00775B32" w:rsidP="00775B32">
            <w:pPr>
              <w:spacing w:after="0" w:line="240" w:lineRule="auto"/>
              <w:rPr>
                <w:rFonts w:ascii="Times New Roman" w:hAnsi="Times New Roman"/>
                <w:sz w:val="24"/>
                <w:szCs w:val="24"/>
                <w:lang w:val="en-US"/>
              </w:rPr>
            </w:pPr>
          </w:p>
          <w:p w:rsidR="00775B32" w:rsidRPr="00DF220A" w:rsidRDefault="00775B32" w:rsidP="00775B32">
            <w:pPr>
              <w:spacing w:after="0" w:line="240" w:lineRule="auto"/>
              <w:rPr>
                <w:rFonts w:ascii="Times New Roman" w:hAnsi="Times New Roman"/>
                <w:color w:val="2F5496"/>
                <w:sz w:val="32"/>
                <w:szCs w:val="32"/>
                <w:lang w:val="en-US"/>
              </w:rPr>
            </w:pPr>
          </w:p>
        </w:tc>
      </w:tr>
      <w:tr w:rsidR="00423273" w:rsidRPr="00597963" w:rsidTr="00E5661C">
        <w:trPr>
          <w:trHeight w:val="712"/>
        </w:trPr>
        <w:tc>
          <w:tcPr>
            <w:tcW w:w="11058" w:type="dxa"/>
            <w:gridSpan w:val="4"/>
            <w:shd w:val="clear" w:color="auto" w:fill="D9E2F3"/>
          </w:tcPr>
          <w:p w:rsidR="00423273" w:rsidRPr="003A168C" w:rsidRDefault="00597963" w:rsidP="00E139CB">
            <w:pPr>
              <w:spacing w:after="0" w:line="240" w:lineRule="auto"/>
              <w:jc w:val="center"/>
              <w:rPr>
                <w:rFonts w:ascii="Times New Roman" w:hAnsi="Times New Roman"/>
                <w:color w:val="2F5496"/>
                <w:sz w:val="32"/>
                <w:szCs w:val="32"/>
                <w:lang w:val="en-US"/>
              </w:rPr>
            </w:pPr>
            <w:r w:rsidRPr="003A168C">
              <w:rPr>
                <w:rFonts w:ascii="Times New Roman" w:hAnsi="Times New Roman"/>
                <w:color w:val="2F5496"/>
                <w:sz w:val="32"/>
                <w:szCs w:val="32"/>
                <w:lang w:val="en-US"/>
              </w:rPr>
              <w:lastRenderedPageBreak/>
              <w:t xml:space="preserve"> </w:t>
            </w:r>
            <w:r w:rsidR="003A168C" w:rsidRPr="001C353B">
              <w:rPr>
                <w:rFonts w:ascii="Times New Roman" w:hAnsi="Times New Roman"/>
                <w:color w:val="2F5496"/>
                <w:sz w:val="32"/>
                <w:szCs w:val="32"/>
                <w:lang w:val="en-US"/>
              </w:rPr>
              <w:t>4.</w:t>
            </w:r>
            <w:r w:rsidR="003A168C">
              <w:rPr>
                <w:rFonts w:ascii="Times New Roman" w:hAnsi="Times New Roman"/>
                <w:color w:val="2F5496"/>
                <w:sz w:val="32"/>
                <w:szCs w:val="32"/>
                <w:lang w:val="en-US"/>
              </w:rPr>
              <w:t>CLOSING AND RESTATING WHAT HAS BEEN LEARNED</w:t>
            </w:r>
          </w:p>
        </w:tc>
      </w:tr>
      <w:tr w:rsidR="00423273" w:rsidRPr="009D2D41" w:rsidTr="00E5661C">
        <w:trPr>
          <w:trHeight w:val="2409"/>
        </w:trPr>
        <w:tc>
          <w:tcPr>
            <w:tcW w:w="11058" w:type="dxa"/>
            <w:gridSpan w:val="4"/>
            <w:shd w:val="clear" w:color="auto" w:fill="FFFFFF"/>
          </w:tcPr>
          <w:p w:rsidR="00423273" w:rsidRPr="003A168C" w:rsidRDefault="00423273" w:rsidP="00907B30">
            <w:pPr>
              <w:spacing w:after="0" w:line="240" w:lineRule="auto"/>
              <w:rPr>
                <w:rFonts w:ascii="Times New Roman" w:hAnsi="Times New Roman"/>
                <w:color w:val="2F5496"/>
                <w:sz w:val="32"/>
                <w:szCs w:val="32"/>
                <w:lang w:val="en-US"/>
              </w:rPr>
            </w:pPr>
          </w:p>
          <w:p w:rsidR="009D2D41" w:rsidRPr="003A168C" w:rsidRDefault="009D2D41" w:rsidP="00907B30">
            <w:pPr>
              <w:spacing w:after="0" w:line="240" w:lineRule="auto"/>
              <w:rPr>
                <w:rFonts w:ascii="Times New Roman" w:hAnsi="Times New Roman"/>
                <w:color w:val="000000" w:themeColor="text1"/>
                <w:sz w:val="24"/>
                <w:szCs w:val="24"/>
                <w:lang w:val="en-US"/>
              </w:rPr>
            </w:pPr>
          </w:p>
          <w:p w:rsidR="009D2D41" w:rsidRPr="009D2D41" w:rsidRDefault="00775B32" w:rsidP="009D2D41">
            <w:pPr>
              <w:spacing w:after="0" w:line="240" w:lineRule="auto"/>
              <w:rPr>
                <w:rFonts w:ascii="Times New Roman" w:hAnsi="Times New Roman"/>
                <w:sz w:val="24"/>
                <w:szCs w:val="24"/>
                <w:lang w:val="en-US"/>
              </w:rPr>
            </w:pPr>
            <w:r>
              <w:rPr>
                <w:rFonts w:ascii="Times New Roman" w:hAnsi="Times New Roman"/>
                <w:sz w:val="24"/>
                <w:szCs w:val="24"/>
                <w:lang w:val="en-US"/>
              </w:rPr>
              <w:t>We thank our students and praise them for showing interest and for their cooperation with their classmates and with their teacher. We promise that the next lessons will be very important and interesting.</w:t>
            </w:r>
          </w:p>
        </w:tc>
      </w:tr>
      <w:tr w:rsidR="007E3C1E" w:rsidRPr="008C5083" w:rsidTr="008C5083">
        <w:tc>
          <w:tcPr>
            <w:tcW w:w="11058" w:type="dxa"/>
            <w:gridSpan w:val="4"/>
            <w:shd w:val="clear" w:color="auto" w:fill="D9E2F3"/>
          </w:tcPr>
          <w:p w:rsidR="00907B30" w:rsidRPr="003A168C" w:rsidRDefault="00907B30" w:rsidP="00907B30">
            <w:pPr>
              <w:spacing w:after="0" w:line="240" w:lineRule="auto"/>
              <w:jc w:val="center"/>
              <w:rPr>
                <w:rFonts w:ascii="Times New Roman" w:hAnsi="Times New Roman"/>
                <w:b/>
                <w:i/>
                <w:color w:val="2F5496"/>
                <w:sz w:val="28"/>
                <w:szCs w:val="28"/>
                <w:lang w:val="en-US"/>
              </w:rPr>
            </w:pPr>
          </w:p>
          <w:p w:rsidR="00907B30" w:rsidRPr="008C5083" w:rsidRDefault="003A168C" w:rsidP="00CD710C">
            <w:pPr>
              <w:spacing w:after="0" w:line="240" w:lineRule="auto"/>
              <w:rPr>
                <w:rFonts w:ascii="Times New Roman" w:hAnsi="Times New Roman"/>
                <w:color w:val="2F5496"/>
                <w:sz w:val="32"/>
                <w:szCs w:val="32"/>
                <w:lang w:val="en-GB"/>
              </w:rPr>
            </w:pPr>
            <w:r>
              <w:rPr>
                <w:rFonts w:ascii="Times New Roman" w:hAnsi="Times New Roman"/>
                <w:b/>
                <w:i/>
                <w:color w:val="2F5496"/>
                <w:sz w:val="28"/>
                <w:szCs w:val="28"/>
                <w:lang w:val="en-US"/>
              </w:rPr>
              <w:t xml:space="preserve">                                                   ADDITIONAL NOTES</w:t>
            </w:r>
          </w:p>
        </w:tc>
      </w:tr>
      <w:tr w:rsidR="00907B30" w:rsidRPr="00CD710C" w:rsidTr="00DA4EDA">
        <w:tc>
          <w:tcPr>
            <w:tcW w:w="2978" w:type="dxa"/>
            <w:shd w:val="clear" w:color="auto" w:fill="auto"/>
          </w:tcPr>
          <w:p w:rsidR="00907B30" w:rsidRDefault="005729C6"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lang w:val="en-US"/>
              </w:rPr>
              <w:t>ICT and Technology</w:t>
            </w:r>
          </w:p>
          <w:p w:rsidR="005729C6" w:rsidRPr="003A168C" w:rsidRDefault="005729C6"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lang w:val="en-US"/>
              </w:rPr>
              <w:t>(used in the class)</w:t>
            </w:r>
          </w:p>
        </w:tc>
        <w:tc>
          <w:tcPr>
            <w:tcW w:w="8080" w:type="dxa"/>
            <w:gridSpan w:val="3"/>
            <w:shd w:val="clear" w:color="auto" w:fill="auto"/>
          </w:tcPr>
          <w:p w:rsidR="00907B30" w:rsidRDefault="00907B30" w:rsidP="00EA7CE7">
            <w:pPr>
              <w:spacing w:after="0" w:line="240" w:lineRule="auto"/>
              <w:rPr>
                <w:rFonts w:ascii="Times New Roman" w:hAnsi="Times New Roman"/>
                <w:sz w:val="24"/>
                <w:szCs w:val="24"/>
                <w:lang w:val="en-US"/>
              </w:rPr>
            </w:pPr>
          </w:p>
          <w:p w:rsidR="00EA7CE7" w:rsidRPr="005729C6" w:rsidRDefault="00EA7CE7" w:rsidP="00EA7CE7">
            <w:pPr>
              <w:spacing w:after="0" w:line="240" w:lineRule="auto"/>
              <w:rPr>
                <w:rFonts w:ascii="Times New Roman" w:hAnsi="Times New Roman"/>
                <w:color w:val="2F5496"/>
                <w:sz w:val="24"/>
                <w:szCs w:val="24"/>
                <w:lang w:val="en-US"/>
              </w:rPr>
            </w:pPr>
          </w:p>
        </w:tc>
      </w:tr>
      <w:tr w:rsidR="00907B30" w:rsidRPr="00F25041" w:rsidTr="00054582">
        <w:trPr>
          <w:trHeight w:val="70"/>
        </w:trPr>
        <w:tc>
          <w:tcPr>
            <w:tcW w:w="2978" w:type="dxa"/>
            <w:shd w:val="clear" w:color="auto" w:fill="auto"/>
          </w:tcPr>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r w:rsidRPr="001C353B">
              <w:rPr>
                <w:rFonts w:ascii="Times New Roman" w:eastAsia="Times New Roman" w:hAnsi="Times New Roman"/>
                <w:b/>
                <w:i/>
                <w:color w:val="2F5496"/>
                <w:sz w:val="24"/>
                <w:szCs w:val="24"/>
                <w:lang w:val="en-US" w:eastAsia="pl-PL"/>
              </w:rPr>
              <w:t>For Special Educational Needs</w:t>
            </w:r>
          </w:p>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F5496"/>
                <w:sz w:val="24"/>
                <w:szCs w:val="24"/>
                <w:lang w:val="en-US" w:eastAsia="pl-PL"/>
              </w:rPr>
            </w:pPr>
            <w:r w:rsidRPr="001C353B">
              <w:rPr>
                <w:rFonts w:ascii="Times New Roman" w:eastAsia="Times New Roman" w:hAnsi="Times New Roman"/>
                <w:i/>
                <w:color w:val="2F5496"/>
                <w:sz w:val="24"/>
                <w:szCs w:val="24"/>
                <w:lang w:val="en-US" w:eastAsia="pl-PL"/>
              </w:rPr>
              <w:t xml:space="preserve"> (change teaching methods</w:t>
            </w:r>
            <w:r>
              <w:rPr>
                <w:rFonts w:ascii="Times New Roman" w:eastAsia="Times New Roman" w:hAnsi="Times New Roman"/>
                <w:i/>
                <w:color w:val="2F5496"/>
                <w:sz w:val="24"/>
                <w:szCs w:val="24"/>
                <w:lang w:val="en-US" w:eastAsia="pl-PL"/>
              </w:rPr>
              <w:t xml:space="preserve"> based on the learning needs of each individual student with SEN)</w:t>
            </w:r>
          </w:p>
          <w:p w:rsidR="00F25041" w:rsidRPr="003A168C" w:rsidRDefault="00F25041" w:rsidP="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p>
          <w:p w:rsidR="00907B30" w:rsidRPr="008C7876" w:rsidRDefault="00CD710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F5496"/>
                <w:sz w:val="24"/>
                <w:szCs w:val="24"/>
                <w:lang w:val="en-US"/>
              </w:rPr>
            </w:pPr>
            <w:r w:rsidRPr="003A168C">
              <w:rPr>
                <w:rFonts w:ascii="Times New Roman" w:eastAsia="Times New Roman" w:hAnsi="Times New Roman"/>
                <w:i/>
                <w:color w:val="2F5496"/>
                <w:sz w:val="24"/>
                <w:szCs w:val="24"/>
                <w:lang w:val="en-US" w:eastAsia="pl-PL"/>
              </w:rPr>
              <w:t xml:space="preserve"> </w:t>
            </w:r>
          </w:p>
        </w:tc>
        <w:tc>
          <w:tcPr>
            <w:tcW w:w="8080" w:type="dxa"/>
            <w:gridSpan w:val="3"/>
            <w:shd w:val="clear" w:color="auto" w:fill="auto"/>
          </w:tcPr>
          <w:p w:rsidR="00F337C2" w:rsidRPr="00775B32" w:rsidRDefault="00775B32" w:rsidP="00775B32">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Lesson time 2-3 hours so as the students be in order to have enough time to comprehend.</w:t>
            </w:r>
          </w:p>
        </w:tc>
      </w:tr>
      <w:tr w:rsidR="007E3C1E" w:rsidRPr="00F25041" w:rsidTr="008C5083">
        <w:tc>
          <w:tcPr>
            <w:tcW w:w="11058" w:type="dxa"/>
            <w:gridSpan w:val="4"/>
            <w:shd w:val="clear" w:color="auto" w:fill="D9E2F3"/>
          </w:tcPr>
          <w:p w:rsidR="00907B30" w:rsidRPr="008C7876" w:rsidRDefault="0030376B" w:rsidP="00EE5AC3">
            <w:pPr>
              <w:spacing w:after="0" w:line="240" w:lineRule="auto"/>
              <w:rPr>
                <w:rFonts w:ascii="Times New Roman" w:hAnsi="Times New Roman"/>
                <w:b/>
                <w:i/>
                <w:color w:val="2F5496"/>
                <w:sz w:val="28"/>
                <w:szCs w:val="28"/>
                <w:lang w:val="en-US"/>
              </w:rPr>
            </w:pPr>
            <w:r w:rsidRPr="008C7876">
              <w:rPr>
                <w:rFonts w:ascii="Times New Roman" w:hAnsi="Times New Roman"/>
                <w:b/>
                <w:i/>
                <w:color w:val="2F5496"/>
                <w:sz w:val="28"/>
                <w:szCs w:val="28"/>
                <w:lang w:val="en-US"/>
              </w:rPr>
              <w:t xml:space="preserve"> </w:t>
            </w:r>
          </w:p>
          <w:p w:rsidR="003A168C" w:rsidRPr="003A168C" w:rsidRDefault="003A168C" w:rsidP="003A168C">
            <w:pPr>
              <w:pStyle w:val="-HTML"/>
              <w:shd w:val="clear" w:color="auto" w:fill="F8F9FA"/>
              <w:spacing w:line="540" w:lineRule="atLeast"/>
              <w:rPr>
                <w:rFonts w:ascii="Times New Roman" w:hAnsi="Times New Roman" w:cs="Times New Roman"/>
                <w:b/>
                <w:i/>
                <w:color w:val="1F497D" w:themeColor="text2"/>
                <w:sz w:val="28"/>
                <w:szCs w:val="28"/>
                <w:lang w:val="en-CA" w:eastAsia="en-CA"/>
              </w:rPr>
            </w:pPr>
            <w:r w:rsidRPr="003A168C">
              <w:rPr>
                <w:rFonts w:ascii="Times New Roman" w:hAnsi="Times New Roman" w:cs="Times New Roman"/>
                <w:b/>
                <w:i/>
                <w:color w:val="222222"/>
                <w:sz w:val="28"/>
                <w:szCs w:val="28"/>
              </w:rPr>
              <w:t xml:space="preserve">                                                     </w:t>
            </w:r>
            <w:r w:rsidRPr="003A168C">
              <w:rPr>
                <w:rFonts w:ascii="Times New Roman" w:hAnsi="Times New Roman" w:cs="Times New Roman"/>
                <w:b/>
                <w:i/>
                <w:color w:val="1F497D" w:themeColor="text2"/>
                <w:sz w:val="28"/>
                <w:szCs w:val="28"/>
              </w:rPr>
              <w:t>HOMEWORK/WRITTEN PRODUCTION</w:t>
            </w:r>
          </w:p>
          <w:p w:rsidR="00907B30" w:rsidRPr="00F25041" w:rsidRDefault="00907B30" w:rsidP="00907B30">
            <w:pPr>
              <w:spacing w:after="0" w:line="240" w:lineRule="auto"/>
              <w:jc w:val="center"/>
              <w:rPr>
                <w:rFonts w:ascii="Times New Roman" w:hAnsi="Times New Roman"/>
                <w:color w:val="2F5496"/>
                <w:sz w:val="32"/>
                <w:szCs w:val="32"/>
                <w:lang w:val="el-GR"/>
              </w:rPr>
            </w:pPr>
          </w:p>
        </w:tc>
      </w:tr>
      <w:tr w:rsidR="00907B30" w:rsidRPr="00F25041" w:rsidTr="00907B30">
        <w:tc>
          <w:tcPr>
            <w:tcW w:w="11058" w:type="dxa"/>
            <w:gridSpan w:val="4"/>
            <w:shd w:val="clear" w:color="auto" w:fill="auto"/>
          </w:tcPr>
          <w:p w:rsidR="009E09DC" w:rsidRPr="00B25C61" w:rsidRDefault="009E09DC" w:rsidP="00E1174F">
            <w:pPr>
              <w:tabs>
                <w:tab w:val="left" w:pos="851"/>
              </w:tabs>
              <w:spacing w:line="360" w:lineRule="auto"/>
              <w:jc w:val="both"/>
              <w:rPr>
                <w:rFonts w:ascii="Arial" w:hAnsi="Arial" w:cs="Arial"/>
                <w:color w:val="000000" w:themeColor="text1"/>
                <w:lang w:val="en-US"/>
              </w:rPr>
            </w:pPr>
          </w:p>
          <w:p w:rsidR="00907B30" w:rsidRPr="00E1174F" w:rsidRDefault="00907B30" w:rsidP="00907B30">
            <w:pPr>
              <w:spacing w:after="0" w:line="240" w:lineRule="auto"/>
              <w:rPr>
                <w:rFonts w:ascii="Times New Roman" w:hAnsi="Times New Roman"/>
                <w:color w:val="2F5496"/>
                <w:sz w:val="32"/>
                <w:szCs w:val="32"/>
                <w:lang w:val="en-US"/>
              </w:rPr>
            </w:pPr>
          </w:p>
        </w:tc>
      </w:tr>
    </w:tbl>
    <w:p w:rsidR="007E3C1E" w:rsidRPr="00054582" w:rsidRDefault="00EA1160">
      <w:pPr>
        <w:rPr>
          <w:color w:val="2F5496"/>
          <w:lang w:val="en-US"/>
        </w:rPr>
      </w:pPr>
      <w:r w:rsidRPr="00054582">
        <w:rPr>
          <w:color w:val="2F5496"/>
          <w:lang w:val="en-US"/>
        </w:rPr>
        <w:lastRenderedPageBreak/>
        <w:t>*</w:t>
      </w:r>
      <w:r w:rsidR="00836D99" w:rsidRPr="00054582">
        <w:rPr>
          <w:color w:val="2F5496"/>
          <w:lang w:val="en-US"/>
        </w:rPr>
        <w:t xml:space="preserve">the structure of the lesson plan is </w:t>
      </w:r>
      <w:r w:rsidRPr="00054582">
        <w:rPr>
          <w:color w:val="2F5496"/>
          <w:lang w:val="en-US"/>
        </w:rPr>
        <w:t xml:space="preserve">based on the </w:t>
      </w:r>
      <w:r w:rsidR="00836D99" w:rsidRPr="00054582">
        <w:rPr>
          <w:color w:val="2F5496"/>
          <w:lang w:val="en-US"/>
        </w:rPr>
        <w:t>“</w:t>
      </w:r>
      <w:r w:rsidRPr="00054582">
        <w:rPr>
          <w:color w:val="2F5496"/>
          <w:lang w:val="en-US"/>
        </w:rPr>
        <w:t>Hunter method</w:t>
      </w:r>
      <w:r w:rsidR="00836D99" w:rsidRPr="00054582">
        <w:rPr>
          <w:color w:val="2F5496"/>
          <w:lang w:val="en-US"/>
        </w:rPr>
        <w:t>”</w:t>
      </w:r>
    </w:p>
    <w:p w:rsidR="00836D99" w:rsidRDefault="007E3C1E">
      <w:pPr>
        <w:rPr>
          <w:color w:val="2F5496"/>
          <w:sz w:val="32"/>
          <w:szCs w:val="32"/>
          <w:lang w:val="en-US"/>
        </w:rPr>
      </w:pPr>
      <w:r w:rsidRPr="00EA1160">
        <w:rPr>
          <w:color w:val="2F5496"/>
          <w:sz w:val="32"/>
          <w:szCs w:val="32"/>
          <w:lang w:val="en-US"/>
        </w:rPr>
        <w:t xml:space="preserve">                                                                    </w:t>
      </w:r>
    </w:p>
    <w:p w:rsidR="007E3C1E" w:rsidRPr="00054582" w:rsidRDefault="007E3C1E">
      <w:pPr>
        <w:rPr>
          <w:color w:val="2F5496"/>
          <w:sz w:val="28"/>
          <w:szCs w:val="28"/>
          <w:lang w:val="en-GB"/>
        </w:rPr>
      </w:pPr>
      <w:r w:rsidRPr="00054582">
        <w:rPr>
          <w:color w:val="2F5496"/>
          <w:sz w:val="28"/>
          <w:szCs w:val="28"/>
          <w:lang w:val="en-GB"/>
        </w:rPr>
        <w:t xml:space="preserve">                                                                  </w:t>
      </w:r>
    </w:p>
    <w:sectPr w:rsidR="007E3C1E" w:rsidRPr="00054582" w:rsidSect="00907B30">
      <w:headerReference w:type="default" r:id="rId9"/>
      <w:footerReference w:type="default" r:id="rId10"/>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18" w:rsidRDefault="00591418" w:rsidP="00E94D78">
      <w:pPr>
        <w:spacing w:after="0" w:line="240" w:lineRule="auto"/>
      </w:pPr>
      <w:r>
        <w:separator/>
      </w:r>
    </w:p>
  </w:endnote>
  <w:endnote w:type="continuationSeparator" w:id="0">
    <w:p w:rsidR="00591418" w:rsidRDefault="00591418" w:rsidP="00E9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64" w:rsidRDefault="00045E64">
    <w:pPr>
      <w:pStyle w:val="a5"/>
      <w:jc w:val="right"/>
    </w:pPr>
    <w:r>
      <w:fldChar w:fldCharType="begin"/>
    </w:r>
    <w:r>
      <w:instrText>PAGE   \* MERGEFORMAT</w:instrText>
    </w:r>
    <w:r>
      <w:fldChar w:fldCharType="separate"/>
    </w:r>
    <w:r w:rsidR="00775B32" w:rsidRPr="00775B32">
      <w:rPr>
        <w:noProof/>
        <w:lang w:val="el-GR"/>
      </w:rPr>
      <w:t>1</w:t>
    </w:r>
    <w:r>
      <w:rPr>
        <w:noProof/>
        <w:lang w:val="el-GR"/>
      </w:rPr>
      <w:fldChar w:fldCharType="end"/>
    </w:r>
  </w:p>
  <w:p w:rsidR="00045E64" w:rsidRDefault="00045E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18" w:rsidRDefault="00591418" w:rsidP="00E94D78">
      <w:pPr>
        <w:spacing w:after="0" w:line="240" w:lineRule="auto"/>
      </w:pPr>
      <w:r>
        <w:separator/>
      </w:r>
    </w:p>
  </w:footnote>
  <w:footnote w:type="continuationSeparator" w:id="0">
    <w:p w:rsidR="00591418" w:rsidRDefault="00591418" w:rsidP="00E9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64" w:rsidRDefault="00045E64" w:rsidP="007B460E">
    <w:pPr>
      <w:pStyle w:val="a4"/>
    </w:pPr>
    <w:r>
      <w:rPr>
        <w:noProof/>
        <w:lang w:val="el-GR" w:eastAsia="el-GR"/>
      </w:rPr>
      <w:drawing>
        <wp:inline distT="0" distB="0" distL="0" distR="0">
          <wp:extent cx="933450" cy="933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r>
      <w:t xml:space="preserve">                                                                                        </w:t>
    </w:r>
    <w:r>
      <w:rPr>
        <w:noProof/>
        <w:lang w:val="el-GR" w:eastAsia="el-GR"/>
      </w:rPr>
      <w:drawing>
        <wp:inline distT="0" distB="0" distL="0" distR="0">
          <wp:extent cx="1581150" cy="4545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86499" cy="456112"/>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45E64" w:rsidRPr="00E5661C" w:rsidTr="00E5661C">
      <w:trPr>
        <w:trHeight w:val="157"/>
      </w:trPr>
      <w:tc>
        <w:tcPr>
          <w:tcW w:w="9272" w:type="dxa"/>
          <w:shd w:val="clear" w:color="auto" w:fill="auto"/>
        </w:tcPr>
        <w:p w:rsidR="00045E64" w:rsidRPr="00E5661C" w:rsidRDefault="00045E64" w:rsidP="00AC3CCB">
          <w:pPr>
            <w:pStyle w:val="a4"/>
            <w:rPr>
              <w:b/>
              <w:i/>
              <w:color w:val="FF0000"/>
              <w:sz w:val="28"/>
              <w:szCs w:val="28"/>
            </w:rPr>
          </w:pPr>
          <w:r w:rsidRPr="00E5661C">
            <w:rPr>
              <w:b/>
              <w:i/>
              <w:color w:val="FF0000"/>
              <w:sz w:val="28"/>
              <w:szCs w:val="28"/>
            </w:rPr>
            <w:t xml:space="preserve">SPECIAL EDUCATION VOCATIONAL JUNIOR-SENIOR HIGH SCHOOL OF TRIKALA                </w:t>
          </w:r>
        </w:p>
      </w:tc>
    </w:tr>
  </w:tbl>
  <w:p w:rsidR="00045E64" w:rsidRDefault="00045E64" w:rsidP="007B460E">
    <w:pPr>
      <w:pStyle w:val="a4"/>
    </w:pPr>
    <w:r>
      <w:tab/>
      <w:t xml:space="preserve">                </w:t>
    </w:r>
  </w:p>
  <w:p w:rsidR="00045E64" w:rsidRPr="008C5083" w:rsidRDefault="00045E64" w:rsidP="00E546FB">
    <w:pPr>
      <w:pStyle w:val="a4"/>
      <w:spacing w:line="240" w:lineRule="auto"/>
      <w:jc w:val="both"/>
      <w:rPr>
        <w:b/>
        <w:color w:val="2F5496"/>
        <w:sz w:val="16"/>
        <w:szCs w:val="16"/>
        <w:lang w:val="en-GB"/>
      </w:rPr>
    </w:pPr>
    <w:r w:rsidRPr="008C5083">
      <w:rPr>
        <w:b/>
        <w:color w:val="2F5496"/>
        <w:sz w:val="16"/>
        <w:szCs w:val="16"/>
        <w:lang w:val="en-GB"/>
      </w:rPr>
      <w:t>Let’s make of school</w:t>
    </w:r>
    <w:r w:rsidRPr="008C5083">
      <w:rPr>
        <w:color w:val="2F5496"/>
        <w:sz w:val="16"/>
        <w:szCs w:val="16"/>
        <w:lang w:val="en-GB"/>
      </w:rPr>
      <w:t>-ho</w:t>
    </w:r>
    <w:r>
      <w:rPr>
        <w:color w:val="2F5496"/>
        <w:sz w:val="16"/>
        <w:szCs w:val="16"/>
        <w:lang w:val="en-GB"/>
      </w:rPr>
      <w:t>w</w:t>
    </w:r>
    <w:r w:rsidRPr="008C5083">
      <w:rPr>
        <w:color w:val="2F5496"/>
        <w:sz w:val="16"/>
        <w:szCs w:val="16"/>
        <w:lang w:val="en-GB"/>
      </w:rPr>
      <w:t xml:space="preserve"> to identify and help students with SEN -Special Educational Needs</w:t>
    </w:r>
    <w:r w:rsidRPr="00E546FB">
      <w:rPr>
        <w:b/>
        <w:color w:val="2F5496"/>
        <w:sz w:val="16"/>
        <w:szCs w:val="16"/>
        <w:lang w:val="en-US"/>
      </w:rPr>
      <w:t xml:space="preserve">       </w:t>
    </w:r>
    <w:r w:rsidRPr="008C5083">
      <w:rPr>
        <w:b/>
        <w:color w:val="2F5496"/>
        <w:sz w:val="16"/>
        <w:szCs w:val="16"/>
        <w:lang w:val="en-GB"/>
      </w:rPr>
      <w:t>2018-1-PL01-KA229-050705_</w:t>
    </w:r>
    <w:r>
      <w:rPr>
        <w:b/>
        <w:color w:val="2F5496"/>
        <w:sz w:val="16"/>
        <w:szCs w:val="16"/>
        <w:lang w:val="en-GB"/>
      </w:rPr>
      <w:t>3</w:t>
    </w:r>
  </w:p>
  <w:p w:rsidR="00045E64" w:rsidRPr="008C5083" w:rsidRDefault="00045E64" w:rsidP="007E3C1E">
    <w:pPr>
      <w:pStyle w:val="a4"/>
      <w:spacing w:line="240" w:lineRule="auto"/>
      <w:jc w:val="center"/>
      <w:rPr>
        <w:b/>
        <w:color w:val="2F5496"/>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150"/>
    <w:multiLevelType w:val="hybridMultilevel"/>
    <w:tmpl w:val="469E7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C97613"/>
    <w:multiLevelType w:val="hybridMultilevel"/>
    <w:tmpl w:val="226ABBF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A8D569A"/>
    <w:multiLevelType w:val="hybridMultilevel"/>
    <w:tmpl w:val="42D8CFF2"/>
    <w:lvl w:ilvl="0" w:tplc="1B6430FA">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0C1669"/>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589453F"/>
    <w:multiLevelType w:val="multilevel"/>
    <w:tmpl w:val="8A184090"/>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5" w15:restartNumberingAfterBreak="0">
    <w:nsid w:val="2DE434A1"/>
    <w:multiLevelType w:val="hybridMultilevel"/>
    <w:tmpl w:val="A1C46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F306AD"/>
    <w:multiLevelType w:val="multilevel"/>
    <w:tmpl w:val="B4EC5A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96B709E"/>
    <w:multiLevelType w:val="hybridMultilevel"/>
    <w:tmpl w:val="748234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E883365"/>
    <w:multiLevelType w:val="hybridMultilevel"/>
    <w:tmpl w:val="E5CEB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3BD61E5"/>
    <w:multiLevelType w:val="hybridMultilevel"/>
    <w:tmpl w:val="9CB07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156586"/>
    <w:multiLevelType w:val="hybridMultilevel"/>
    <w:tmpl w:val="EC82D57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CD6E62"/>
    <w:multiLevelType w:val="hybridMultilevel"/>
    <w:tmpl w:val="70DAD8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FA3075"/>
    <w:multiLevelType w:val="hybridMultilevel"/>
    <w:tmpl w:val="E3889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5335643"/>
    <w:multiLevelType w:val="hybridMultilevel"/>
    <w:tmpl w:val="40961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7384951"/>
    <w:multiLevelType w:val="hybridMultilevel"/>
    <w:tmpl w:val="B6846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E482970"/>
    <w:multiLevelType w:val="hybridMultilevel"/>
    <w:tmpl w:val="A3A6C1BE"/>
    <w:lvl w:ilvl="0" w:tplc="D230308E">
      <w:start w:val="1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 w15:restartNumberingAfterBreak="0">
    <w:nsid w:val="66E5230E"/>
    <w:multiLevelType w:val="hybridMultilevel"/>
    <w:tmpl w:val="2342F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B1D0B53"/>
    <w:multiLevelType w:val="hybridMultilevel"/>
    <w:tmpl w:val="014ACF48"/>
    <w:lvl w:ilvl="0" w:tplc="D230308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8" w15:restartNumberingAfterBreak="0">
    <w:nsid w:val="70F10EB0"/>
    <w:multiLevelType w:val="hybridMultilevel"/>
    <w:tmpl w:val="0882D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853652B"/>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8F229E8"/>
    <w:multiLevelType w:val="hybridMultilevel"/>
    <w:tmpl w:val="3D5EB00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A9A43D4"/>
    <w:multiLevelType w:val="hybridMultilevel"/>
    <w:tmpl w:val="7CD2F638"/>
    <w:lvl w:ilvl="0" w:tplc="EB966BA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7BC50D7C"/>
    <w:multiLevelType w:val="hybridMultilevel"/>
    <w:tmpl w:val="5A1EC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2"/>
  </w:num>
  <w:num w:numId="5">
    <w:abstractNumId w:val="3"/>
  </w:num>
  <w:num w:numId="6">
    <w:abstractNumId w:val="10"/>
  </w:num>
  <w:num w:numId="7">
    <w:abstractNumId w:val="9"/>
  </w:num>
  <w:num w:numId="8">
    <w:abstractNumId w:val="13"/>
  </w:num>
  <w:num w:numId="9">
    <w:abstractNumId w:val="0"/>
  </w:num>
  <w:num w:numId="10">
    <w:abstractNumId w:val="6"/>
  </w:num>
  <w:num w:numId="11">
    <w:abstractNumId w:val="8"/>
  </w:num>
  <w:num w:numId="12">
    <w:abstractNumId w:val="5"/>
  </w:num>
  <w:num w:numId="13">
    <w:abstractNumId w:val="4"/>
  </w:num>
  <w:num w:numId="14">
    <w:abstractNumId w:val="16"/>
  </w:num>
  <w:num w:numId="15">
    <w:abstractNumId w:val="14"/>
  </w:num>
  <w:num w:numId="16">
    <w:abstractNumId w:val="21"/>
  </w:num>
  <w:num w:numId="17">
    <w:abstractNumId w:val="7"/>
  </w:num>
  <w:num w:numId="18">
    <w:abstractNumId w:val="18"/>
  </w:num>
  <w:num w:numId="19">
    <w:abstractNumId w:val="1"/>
  </w:num>
  <w:num w:numId="20">
    <w:abstractNumId w:val="17"/>
  </w:num>
  <w:num w:numId="21">
    <w:abstractNumId w:val="1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97"/>
    <w:rsid w:val="00045E64"/>
    <w:rsid w:val="00054582"/>
    <w:rsid w:val="00071FF4"/>
    <w:rsid w:val="00075D02"/>
    <w:rsid w:val="000E5972"/>
    <w:rsid w:val="001F1B5E"/>
    <w:rsid w:val="001F4820"/>
    <w:rsid w:val="00247EF9"/>
    <w:rsid w:val="002749FC"/>
    <w:rsid w:val="0029274E"/>
    <w:rsid w:val="002D3B24"/>
    <w:rsid w:val="002E1330"/>
    <w:rsid w:val="002F4B8A"/>
    <w:rsid w:val="0030376B"/>
    <w:rsid w:val="00316200"/>
    <w:rsid w:val="003208FD"/>
    <w:rsid w:val="00327EAF"/>
    <w:rsid w:val="00370198"/>
    <w:rsid w:val="00380AD7"/>
    <w:rsid w:val="00382A7A"/>
    <w:rsid w:val="003A0C1A"/>
    <w:rsid w:val="003A168C"/>
    <w:rsid w:val="003A6CF3"/>
    <w:rsid w:val="003B0368"/>
    <w:rsid w:val="003E08A4"/>
    <w:rsid w:val="003E7089"/>
    <w:rsid w:val="00423273"/>
    <w:rsid w:val="00441F44"/>
    <w:rsid w:val="00442F8F"/>
    <w:rsid w:val="00447CBC"/>
    <w:rsid w:val="00495121"/>
    <w:rsid w:val="004A52A5"/>
    <w:rsid w:val="004C04FD"/>
    <w:rsid w:val="004E0B25"/>
    <w:rsid w:val="004F2E35"/>
    <w:rsid w:val="0051511D"/>
    <w:rsid w:val="00523B90"/>
    <w:rsid w:val="00525A23"/>
    <w:rsid w:val="00561446"/>
    <w:rsid w:val="005729C6"/>
    <w:rsid w:val="00574B41"/>
    <w:rsid w:val="00591418"/>
    <w:rsid w:val="00597963"/>
    <w:rsid w:val="005A69A9"/>
    <w:rsid w:val="006069B9"/>
    <w:rsid w:val="00627BBA"/>
    <w:rsid w:val="00660DFE"/>
    <w:rsid w:val="0068017F"/>
    <w:rsid w:val="006901E7"/>
    <w:rsid w:val="006F5FF4"/>
    <w:rsid w:val="007241CE"/>
    <w:rsid w:val="00730E26"/>
    <w:rsid w:val="007337D0"/>
    <w:rsid w:val="007574FC"/>
    <w:rsid w:val="00770E4D"/>
    <w:rsid w:val="00775B32"/>
    <w:rsid w:val="0079109C"/>
    <w:rsid w:val="007B460E"/>
    <w:rsid w:val="007E3C1E"/>
    <w:rsid w:val="007F6301"/>
    <w:rsid w:val="00815E43"/>
    <w:rsid w:val="00836D99"/>
    <w:rsid w:val="00863A9B"/>
    <w:rsid w:val="00885470"/>
    <w:rsid w:val="00886E3A"/>
    <w:rsid w:val="008A22EA"/>
    <w:rsid w:val="008B6C06"/>
    <w:rsid w:val="008C5083"/>
    <w:rsid w:val="008C7876"/>
    <w:rsid w:val="008D0EA7"/>
    <w:rsid w:val="008D1318"/>
    <w:rsid w:val="0090009F"/>
    <w:rsid w:val="00907B30"/>
    <w:rsid w:val="009313BA"/>
    <w:rsid w:val="00982805"/>
    <w:rsid w:val="009865C6"/>
    <w:rsid w:val="009D2D41"/>
    <w:rsid w:val="009E09DC"/>
    <w:rsid w:val="00A16B5E"/>
    <w:rsid w:val="00A3573C"/>
    <w:rsid w:val="00A71F28"/>
    <w:rsid w:val="00A77A01"/>
    <w:rsid w:val="00A84BFB"/>
    <w:rsid w:val="00AA231C"/>
    <w:rsid w:val="00AA247D"/>
    <w:rsid w:val="00AC3CCB"/>
    <w:rsid w:val="00B101BE"/>
    <w:rsid w:val="00B25C61"/>
    <w:rsid w:val="00B66638"/>
    <w:rsid w:val="00BB275D"/>
    <w:rsid w:val="00BB4095"/>
    <w:rsid w:val="00C17F71"/>
    <w:rsid w:val="00C23AA0"/>
    <w:rsid w:val="00C24AC4"/>
    <w:rsid w:val="00C254DA"/>
    <w:rsid w:val="00C77469"/>
    <w:rsid w:val="00C9502C"/>
    <w:rsid w:val="00CB55B1"/>
    <w:rsid w:val="00CD608B"/>
    <w:rsid w:val="00CD710C"/>
    <w:rsid w:val="00CE0B8C"/>
    <w:rsid w:val="00D05FE8"/>
    <w:rsid w:val="00D32FF1"/>
    <w:rsid w:val="00D3578A"/>
    <w:rsid w:val="00D36766"/>
    <w:rsid w:val="00D445A3"/>
    <w:rsid w:val="00D87C9A"/>
    <w:rsid w:val="00D92C48"/>
    <w:rsid w:val="00DA4EDA"/>
    <w:rsid w:val="00DA7ADD"/>
    <w:rsid w:val="00DB56DC"/>
    <w:rsid w:val="00DC4A19"/>
    <w:rsid w:val="00DF220A"/>
    <w:rsid w:val="00E044FC"/>
    <w:rsid w:val="00E1174F"/>
    <w:rsid w:val="00E139CB"/>
    <w:rsid w:val="00E14997"/>
    <w:rsid w:val="00E21817"/>
    <w:rsid w:val="00E27A8B"/>
    <w:rsid w:val="00E402FC"/>
    <w:rsid w:val="00E41ADE"/>
    <w:rsid w:val="00E449A9"/>
    <w:rsid w:val="00E44BF1"/>
    <w:rsid w:val="00E546FB"/>
    <w:rsid w:val="00E5661C"/>
    <w:rsid w:val="00E64A76"/>
    <w:rsid w:val="00E72C11"/>
    <w:rsid w:val="00E77DA1"/>
    <w:rsid w:val="00E91D91"/>
    <w:rsid w:val="00E923EE"/>
    <w:rsid w:val="00E94D78"/>
    <w:rsid w:val="00EA1160"/>
    <w:rsid w:val="00EA3EED"/>
    <w:rsid w:val="00EA7CE7"/>
    <w:rsid w:val="00EB3D5E"/>
    <w:rsid w:val="00EC275A"/>
    <w:rsid w:val="00EE5AC3"/>
    <w:rsid w:val="00F16910"/>
    <w:rsid w:val="00F237EE"/>
    <w:rsid w:val="00F25041"/>
    <w:rsid w:val="00F337C2"/>
    <w:rsid w:val="00F43295"/>
    <w:rsid w:val="00F71D0F"/>
    <w:rsid w:val="00F94BFA"/>
    <w:rsid w:val="00FB0D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EC25F-CE3B-4A9B-ADC1-9FA5B9C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BA"/>
    <w:pPr>
      <w:spacing w:after="200" w:line="276" w:lineRule="auto"/>
    </w:pPr>
    <w:rPr>
      <w:sz w:val="22"/>
      <w:szCs w:val="22"/>
      <w:lang w:val="pl-P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Char">
    <w:name w:val="Προ-διαμορφωμένο HTML Char"/>
    <w:link w:val="-HTML"/>
    <w:uiPriority w:val="99"/>
    <w:semiHidden/>
    <w:rsid w:val="00907B30"/>
    <w:rPr>
      <w:rFonts w:ascii="Courier New" w:eastAsia="Times New Roman" w:hAnsi="Courier New" w:cs="Courier New"/>
      <w:sz w:val="20"/>
      <w:szCs w:val="20"/>
      <w:lang w:eastAsia="pl-PL"/>
    </w:rPr>
  </w:style>
  <w:style w:type="paragraph" w:styleId="a4">
    <w:name w:val="header"/>
    <w:basedOn w:val="a"/>
    <w:link w:val="Char"/>
    <w:uiPriority w:val="99"/>
    <w:unhideWhenUsed/>
    <w:rsid w:val="00E94D78"/>
    <w:pPr>
      <w:tabs>
        <w:tab w:val="center" w:pos="4536"/>
        <w:tab w:val="right" w:pos="9072"/>
      </w:tabs>
    </w:pPr>
  </w:style>
  <w:style w:type="character" w:customStyle="1" w:styleId="Char">
    <w:name w:val="Κεφαλίδα Char"/>
    <w:link w:val="a4"/>
    <w:uiPriority w:val="99"/>
    <w:rsid w:val="00E94D78"/>
    <w:rPr>
      <w:sz w:val="22"/>
      <w:szCs w:val="22"/>
      <w:lang w:eastAsia="en-US"/>
    </w:rPr>
  </w:style>
  <w:style w:type="paragraph" w:styleId="a5">
    <w:name w:val="footer"/>
    <w:basedOn w:val="a"/>
    <w:link w:val="Char0"/>
    <w:uiPriority w:val="99"/>
    <w:unhideWhenUsed/>
    <w:rsid w:val="00E94D78"/>
    <w:pPr>
      <w:tabs>
        <w:tab w:val="center" w:pos="4536"/>
        <w:tab w:val="right" w:pos="9072"/>
      </w:tabs>
    </w:pPr>
  </w:style>
  <w:style w:type="character" w:customStyle="1" w:styleId="Char0">
    <w:name w:val="Υποσέλιδο Char"/>
    <w:link w:val="a5"/>
    <w:uiPriority w:val="99"/>
    <w:rsid w:val="00E94D78"/>
    <w:rPr>
      <w:sz w:val="22"/>
      <w:szCs w:val="22"/>
      <w:lang w:eastAsia="en-US"/>
    </w:rPr>
  </w:style>
  <w:style w:type="paragraph" w:styleId="a6">
    <w:name w:val="Balloon Text"/>
    <w:basedOn w:val="a"/>
    <w:link w:val="Char1"/>
    <w:uiPriority w:val="99"/>
    <w:semiHidden/>
    <w:unhideWhenUsed/>
    <w:rsid w:val="002F4B8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F4B8A"/>
    <w:rPr>
      <w:rFonts w:ascii="Tahoma" w:hAnsi="Tahoma" w:cs="Tahoma"/>
      <w:sz w:val="16"/>
      <w:szCs w:val="16"/>
      <w:lang w:val="pl-PL" w:eastAsia="en-US"/>
    </w:rPr>
  </w:style>
  <w:style w:type="paragraph" w:styleId="a7">
    <w:name w:val="List Paragraph"/>
    <w:basedOn w:val="a"/>
    <w:uiPriority w:val="34"/>
    <w:qFormat/>
    <w:rsid w:val="004A52A5"/>
    <w:pPr>
      <w:ind w:left="720"/>
      <w:contextualSpacing/>
    </w:pPr>
  </w:style>
  <w:style w:type="character" w:styleId="-">
    <w:name w:val="Hyperlink"/>
    <w:basedOn w:val="a0"/>
    <w:uiPriority w:val="99"/>
    <w:unhideWhenUsed/>
    <w:rsid w:val="00F71D0F"/>
    <w:rPr>
      <w:color w:val="0000FF"/>
      <w:u w:val="single"/>
    </w:rPr>
  </w:style>
  <w:style w:type="character" w:styleId="-0">
    <w:name w:val="FollowedHyperlink"/>
    <w:basedOn w:val="a0"/>
    <w:uiPriority w:val="99"/>
    <w:semiHidden/>
    <w:unhideWhenUsed/>
    <w:rsid w:val="00C95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4383">
      <w:bodyDiv w:val="1"/>
      <w:marLeft w:val="0"/>
      <w:marRight w:val="0"/>
      <w:marTop w:val="0"/>
      <w:marBottom w:val="0"/>
      <w:divBdr>
        <w:top w:val="none" w:sz="0" w:space="0" w:color="auto"/>
        <w:left w:val="none" w:sz="0" w:space="0" w:color="auto"/>
        <w:bottom w:val="none" w:sz="0" w:space="0" w:color="auto"/>
        <w:right w:val="none" w:sz="0" w:space="0" w:color="auto"/>
      </w:divBdr>
    </w:div>
    <w:div w:id="396901753">
      <w:bodyDiv w:val="1"/>
      <w:marLeft w:val="0"/>
      <w:marRight w:val="0"/>
      <w:marTop w:val="0"/>
      <w:marBottom w:val="0"/>
      <w:divBdr>
        <w:top w:val="none" w:sz="0" w:space="0" w:color="auto"/>
        <w:left w:val="none" w:sz="0" w:space="0" w:color="auto"/>
        <w:bottom w:val="none" w:sz="0" w:space="0" w:color="auto"/>
        <w:right w:val="none" w:sz="0" w:space="0" w:color="auto"/>
      </w:divBdr>
    </w:div>
    <w:div w:id="825367365">
      <w:bodyDiv w:val="1"/>
      <w:marLeft w:val="0"/>
      <w:marRight w:val="0"/>
      <w:marTop w:val="0"/>
      <w:marBottom w:val="0"/>
      <w:divBdr>
        <w:top w:val="none" w:sz="0" w:space="0" w:color="auto"/>
        <w:left w:val="none" w:sz="0" w:space="0" w:color="auto"/>
        <w:bottom w:val="none" w:sz="0" w:space="0" w:color="auto"/>
        <w:right w:val="none" w:sz="0" w:space="0" w:color="auto"/>
      </w:divBdr>
    </w:div>
    <w:div w:id="1179346482">
      <w:bodyDiv w:val="1"/>
      <w:marLeft w:val="0"/>
      <w:marRight w:val="0"/>
      <w:marTop w:val="0"/>
      <w:marBottom w:val="0"/>
      <w:divBdr>
        <w:top w:val="none" w:sz="0" w:space="0" w:color="auto"/>
        <w:left w:val="none" w:sz="0" w:space="0" w:color="auto"/>
        <w:bottom w:val="none" w:sz="0" w:space="0" w:color="auto"/>
        <w:right w:val="none" w:sz="0" w:space="0" w:color="auto"/>
      </w:divBdr>
    </w:div>
    <w:div w:id="1583566377">
      <w:bodyDiv w:val="1"/>
      <w:marLeft w:val="0"/>
      <w:marRight w:val="0"/>
      <w:marTop w:val="0"/>
      <w:marBottom w:val="0"/>
      <w:divBdr>
        <w:top w:val="none" w:sz="0" w:space="0" w:color="auto"/>
        <w:left w:val="none" w:sz="0" w:space="0" w:color="auto"/>
        <w:bottom w:val="none" w:sz="0" w:space="0" w:color="auto"/>
        <w:right w:val="none" w:sz="0" w:space="0" w:color="auto"/>
      </w:divBdr>
    </w:div>
    <w:div w:id="1679847524">
      <w:bodyDiv w:val="1"/>
      <w:marLeft w:val="0"/>
      <w:marRight w:val="0"/>
      <w:marTop w:val="0"/>
      <w:marBottom w:val="0"/>
      <w:divBdr>
        <w:top w:val="none" w:sz="0" w:space="0" w:color="auto"/>
        <w:left w:val="none" w:sz="0" w:space="0" w:color="auto"/>
        <w:bottom w:val="none" w:sz="0" w:space="0" w:color="auto"/>
        <w:right w:val="none" w:sz="0" w:space="0" w:color="auto"/>
      </w:divBdr>
    </w:div>
    <w:div w:id="1751538658">
      <w:bodyDiv w:val="1"/>
      <w:marLeft w:val="0"/>
      <w:marRight w:val="0"/>
      <w:marTop w:val="0"/>
      <w:marBottom w:val="0"/>
      <w:divBdr>
        <w:top w:val="none" w:sz="0" w:space="0" w:color="auto"/>
        <w:left w:val="none" w:sz="0" w:space="0" w:color="auto"/>
        <w:bottom w:val="none" w:sz="0" w:space="0" w:color="auto"/>
        <w:right w:val="none" w:sz="0" w:space="0" w:color="auto"/>
      </w:divBdr>
    </w:div>
    <w:div w:id="19029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p2LHRJCW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1D03-07BD-41BA-9532-42D013EC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3975</Characters>
  <Application>Microsoft Office Word</Application>
  <DocSecurity>0</DocSecurity>
  <Lines>33</Lines>
  <Paragraphs>9</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dcterms:created xsi:type="dcterms:W3CDTF">2020-02-14T19:00:00Z</dcterms:created>
  <dcterms:modified xsi:type="dcterms:W3CDTF">2020-02-14T19:00:00Z</dcterms:modified>
</cp:coreProperties>
</file>